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A05B87" w:rsidRPr="00313B1B" w:rsidTr="0035588F">
        <w:tc>
          <w:tcPr>
            <w:tcW w:w="5070" w:type="dxa"/>
            <w:shd w:val="clear" w:color="auto" w:fill="auto"/>
          </w:tcPr>
          <w:p w:rsidR="00A05B87" w:rsidRPr="001F68F8" w:rsidRDefault="00A05B87" w:rsidP="0035588F">
            <w:pPr>
              <w:spacing w:after="0"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05B87" w:rsidRPr="00313B1B" w:rsidRDefault="00F12874" w:rsidP="0035588F">
            <w:pPr>
              <w:spacing w:after="0" w:line="240" w:lineRule="auto"/>
              <w:ind w:firstLine="0"/>
              <w:jc w:val="lef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УТВЕРЖДЕНА</w:t>
            </w:r>
          </w:p>
          <w:p w:rsidR="0053567B" w:rsidRPr="00313B1B" w:rsidRDefault="00FA4E9C" w:rsidP="0035588F">
            <w:pPr>
              <w:spacing w:after="0" w:line="240" w:lineRule="auto"/>
              <w:ind w:firstLine="0"/>
              <w:jc w:val="lef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</w:t>
            </w:r>
            <w:r w:rsidR="00F12874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ем</w:t>
            </w:r>
            <w:r w:rsidR="0053567B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мэра  </w:t>
            </w:r>
          </w:p>
          <w:p w:rsidR="00A05B87" w:rsidRPr="00313B1B" w:rsidRDefault="0053567B" w:rsidP="0035588F">
            <w:pPr>
              <w:spacing w:after="0" w:line="240" w:lineRule="auto"/>
              <w:ind w:firstLine="0"/>
              <w:jc w:val="lef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МО «Баяндаевский район»</w:t>
            </w:r>
          </w:p>
          <w:p w:rsidR="00A05B87" w:rsidRPr="00313B1B" w:rsidRDefault="001C437F" w:rsidP="009F7477">
            <w:pPr>
              <w:spacing w:after="0" w:line="240" w:lineRule="auto"/>
              <w:ind w:firstLine="0"/>
              <w:jc w:val="lef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от </w:t>
            </w:r>
            <w:r w:rsidR="00DC25D7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9F7477">
              <w:rPr>
                <w:rFonts w:ascii="Courier New" w:hAnsi="Courier New" w:cs="Courier New"/>
                <w:color w:val="000000"/>
                <w:sz w:val="20"/>
                <w:szCs w:val="20"/>
              </w:rPr>
              <w:t>28.12.2023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№ </w:t>
            </w:r>
            <w:r w:rsidR="009F7477">
              <w:rPr>
                <w:rFonts w:ascii="Courier New" w:hAnsi="Courier New" w:cs="Courier New"/>
                <w:color w:val="000000"/>
                <w:sz w:val="20"/>
                <w:szCs w:val="20"/>
              </w:rPr>
              <w:t>261п/</w:t>
            </w:r>
            <w:bookmarkStart w:id="0" w:name="_GoBack"/>
            <w:bookmarkEnd w:id="0"/>
            <w:r w:rsidR="009F7477">
              <w:rPr>
                <w:rFonts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</w:tr>
      <w:tr w:rsidR="0053567B" w:rsidRPr="00313B1B" w:rsidTr="0035588F">
        <w:tc>
          <w:tcPr>
            <w:tcW w:w="5070" w:type="dxa"/>
            <w:shd w:val="clear" w:color="auto" w:fill="auto"/>
          </w:tcPr>
          <w:p w:rsidR="0053567B" w:rsidRPr="00313B1B" w:rsidRDefault="0053567B" w:rsidP="0035588F">
            <w:pPr>
              <w:spacing w:after="0"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3567B" w:rsidRPr="00313B1B" w:rsidRDefault="0053567B" w:rsidP="0035588F">
            <w:pPr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A05B87" w:rsidRPr="00313B1B" w:rsidRDefault="00A05B87" w:rsidP="00A05B87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</w:p>
    <w:p w:rsidR="00E56E27" w:rsidRPr="00313B1B" w:rsidRDefault="0053567B" w:rsidP="00A05B87">
      <w:pPr>
        <w:spacing w:after="0" w:line="240" w:lineRule="auto"/>
        <w:ind w:firstLine="0"/>
        <w:jc w:val="center"/>
        <w:rPr>
          <w:rFonts w:ascii="Arial" w:hAnsi="Arial" w:cs="Arial"/>
          <w:color w:val="000000"/>
          <w:sz w:val="32"/>
          <w:szCs w:val="32"/>
        </w:rPr>
      </w:pPr>
      <w:r w:rsidRPr="00313B1B">
        <w:rPr>
          <w:rFonts w:ascii="Arial" w:hAnsi="Arial" w:cs="Arial"/>
          <w:color w:val="000000"/>
          <w:sz w:val="32"/>
          <w:szCs w:val="32"/>
        </w:rPr>
        <w:t>МУНИЦИПАЛЬНАЯ</w:t>
      </w:r>
      <w:r w:rsidR="00E56E27" w:rsidRPr="00313B1B">
        <w:rPr>
          <w:rFonts w:ascii="Arial" w:hAnsi="Arial" w:cs="Arial"/>
          <w:color w:val="000000"/>
          <w:sz w:val="32"/>
          <w:szCs w:val="32"/>
        </w:rPr>
        <w:t xml:space="preserve"> ПРОГРАММА </w:t>
      </w:r>
    </w:p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caps/>
          <w:color w:val="000000"/>
          <w:sz w:val="32"/>
          <w:szCs w:val="32"/>
        </w:rPr>
      </w:pPr>
      <w:r w:rsidRPr="00313B1B">
        <w:rPr>
          <w:rFonts w:ascii="Arial" w:hAnsi="Arial" w:cs="Arial"/>
          <w:color w:val="000000"/>
          <w:sz w:val="32"/>
          <w:szCs w:val="32"/>
        </w:rPr>
        <w:t xml:space="preserve"> </w:t>
      </w:r>
      <w:r w:rsidRPr="00313B1B">
        <w:rPr>
          <w:rFonts w:ascii="Arial" w:hAnsi="Arial" w:cs="Arial"/>
          <w:caps/>
          <w:color w:val="000000"/>
          <w:sz w:val="32"/>
          <w:szCs w:val="32"/>
        </w:rPr>
        <w:t>«</w:t>
      </w:r>
      <w:r w:rsidR="00E56E27" w:rsidRPr="00313B1B">
        <w:rPr>
          <w:rFonts w:ascii="Arial" w:hAnsi="Arial" w:cs="Arial"/>
          <w:caps/>
          <w:color w:val="000000"/>
          <w:sz w:val="32"/>
          <w:szCs w:val="32"/>
        </w:rPr>
        <w:t>Управление МУНИЦИПАЛЬНЫМИ</w:t>
      </w:r>
      <w:r w:rsidRPr="00313B1B">
        <w:rPr>
          <w:rFonts w:ascii="Arial" w:hAnsi="Arial" w:cs="Arial"/>
          <w:caps/>
          <w:color w:val="000000"/>
          <w:sz w:val="32"/>
          <w:szCs w:val="32"/>
        </w:rPr>
        <w:t xml:space="preserve"> финансами </w:t>
      </w:r>
      <w:r w:rsidR="00E56E27" w:rsidRPr="00313B1B">
        <w:rPr>
          <w:rFonts w:ascii="Arial" w:hAnsi="Arial" w:cs="Arial"/>
          <w:caps/>
          <w:color w:val="000000"/>
          <w:sz w:val="32"/>
          <w:szCs w:val="32"/>
        </w:rPr>
        <w:t>МО «БАЯНДАЕВСКИЙ РАЙОН»</w:t>
      </w:r>
    </w:p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caps/>
          <w:color w:val="000000"/>
          <w:sz w:val="32"/>
          <w:szCs w:val="32"/>
        </w:rPr>
      </w:pPr>
      <w:r w:rsidRPr="00313B1B">
        <w:rPr>
          <w:rFonts w:ascii="Arial" w:hAnsi="Arial" w:cs="Arial"/>
          <w:caps/>
          <w:color w:val="000000"/>
          <w:sz w:val="32"/>
          <w:szCs w:val="32"/>
        </w:rPr>
        <w:t>на 20</w:t>
      </w:r>
      <w:r w:rsidR="005A2A3C">
        <w:rPr>
          <w:rFonts w:ascii="Arial" w:hAnsi="Arial" w:cs="Arial"/>
          <w:caps/>
          <w:color w:val="000000"/>
          <w:sz w:val="32"/>
          <w:szCs w:val="32"/>
        </w:rPr>
        <w:t>2</w:t>
      </w:r>
      <w:r w:rsidR="00F87FB3">
        <w:rPr>
          <w:rFonts w:ascii="Arial" w:hAnsi="Arial" w:cs="Arial"/>
          <w:caps/>
          <w:color w:val="000000"/>
          <w:sz w:val="32"/>
          <w:szCs w:val="32"/>
        </w:rPr>
        <w:t>3</w:t>
      </w:r>
      <w:r w:rsidRPr="00313B1B">
        <w:rPr>
          <w:rFonts w:ascii="Arial" w:hAnsi="Arial" w:cs="Arial"/>
          <w:caps/>
          <w:color w:val="000000"/>
          <w:sz w:val="32"/>
          <w:szCs w:val="32"/>
        </w:rPr>
        <w:t>-20</w:t>
      </w:r>
      <w:r w:rsidR="00F87FB3">
        <w:rPr>
          <w:rFonts w:ascii="Arial" w:hAnsi="Arial" w:cs="Arial"/>
          <w:caps/>
          <w:color w:val="000000"/>
          <w:sz w:val="32"/>
          <w:szCs w:val="32"/>
        </w:rPr>
        <w:t>27</w:t>
      </w:r>
      <w:r w:rsidRPr="00313B1B">
        <w:rPr>
          <w:rFonts w:ascii="Arial" w:hAnsi="Arial" w:cs="Arial"/>
          <w:caps/>
          <w:color w:val="000000"/>
          <w:sz w:val="32"/>
          <w:szCs w:val="32"/>
        </w:rPr>
        <w:t xml:space="preserve"> Годы</w:t>
      </w:r>
    </w:p>
    <w:p w:rsidR="009938EF" w:rsidRDefault="009938EF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160B09" w:rsidRDefault="00160B09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160B09" w:rsidRDefault="00160B09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160B09" w:rsidRDefault="00160B09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160B09" w:rsidRPr="00313B1B" w:rsidRDefault="00160B09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C81639" w:rsidRDefault="001C437F" w:rsidP="001C437F">
      <w:pPr>
        <w:tabs>
          <w:tab w:val="left" w:pos="3276"/>
          <w:tab w:val="center" w:pos="5173"/>
        </w:tabs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 w:rsidRPr="00313B1B">
        <w:rPr>
          <w:rFonts w:ascii="Arial" w:hAnsi="Arial" w:cs="Arial"/>
          <w:color w:val="000000"/>
          <w:szCs w:val="24"/>
        </w:rPr>
        <w:tab/>
      </w:r>
      <w:r w:rsidR="00E56E27" w:rsidRPr="00313B1B">
        <w:rPr>
          <w:rFonts w:ascii="Arial" w:hAnsi="Arial" w:cs="Arial"/>
          <w:color w:val="000000"/>
          <w:szCs w:val="24"/>
        </w:rPr>
        <w:t>БАЯНДАЙ</w:t>
      </w:r>
      <w:r w:rsidR="00DC25D7" w:rsidRPr="00313B1B">
        <w:rPr>
          <w:rFonts w:ascii="Arial" w:hAnsi="Arial" w:cs="Arial"/>
          <w:color w:val="000000"/>
          <w:szCs w:val="24"/>
        </w:rPr>
        <w:t>, 20</w:t>
      </w:r>
      <w:r w:rsidR="0081695D">
        <w:rPr>
          <w:rFonts w:ascii="Arial" w:hAnsi="Arial" w:cs="Arial"/>
          <w:color w:val="000000"/>
          <w:szCs w:val="24"/>
        </w:rPr>
        <w:t>2</w:t>
      </w:r>
      <w:r w:rsidR="00FB284C">
        <w:rPr>
          <w:rFonts w:ascii="Arial" w:hAnsi="Arial" w:cs="Arial"/>
          <w:color w:val="000000"/>
          <w:szCs w:val="24"/>
        </w:rPr>
        <w:t>3</w:t>
      </w:r>
      <w:r w:rsidR="00D83349">
        <w:rPr>
          <w:rFonts w:ascii="Arial" w:hAnsi="Arial" w:cs="Arial"/>
          <w:color w:val="000000"/>
          <w:szCs w:val="24"/>
        </w:rPr>
        <w:t xml:space="preserve"> год</w:t>
      </w:r>
    </w:p>
    <w:p w:rsidR="00A05B87" w:rsidRPr="00313B1B" w:rsidRDefault="00D83349" w:rsidP="001C437F">
      <w:pPr>
        <w:tabs>
          <w:tab w:val="left" w:pos="3276"/>
          <w:tab w:val="center" w:pos="5173"/>
        </w:tabs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</w:p>
    <w:p w:rsidR="00DF6BD5" w:rsidRPr="00313B1B" w:rsidRDefault="00DF6BD5" w:rsidP="00A05B87">
      <w:pPr>
        <w:spacing w:after="0" w:line="240" w:lineRule="auto"/>
        <w:ind w:firstLine="0"/>
        <w:jc w:val="center"/>
        <w:rPr>
          <w:rFonts w:ascii="Arial" w:hAnsi="Arial" w:cs="Arial"/>
          <w:b/>
          <w:color w:val="000000"/>
          <w:szCs w:val="24"/>
        </w:rPr>
      </w:pPr>
    </w:p>
    <w:p w:rsidR="00E56E27" w:rsidRPr="00313B1B" w:rsidRDefault="00280923" w:rsidP="00280923">
      <w:pPr>
        <w:tabs>
          <w:tab w:val="left" w:pos="1140"/>
          <w:tab w:val="center" w:pos="4818"/>
        </w:tabs>
        <w:spacing w:after="0" w:line="240" w:lineRule="auto"/>
        <w:ind w:firstLine="0"/>
        <w:jc w:val="left"/>
        <w:rPr>
          <w:rFonts w:ascii="Arial" w:hAnsi="Arial" w:cs="Arial"/>
          <w:b/>
          <w:color w:val="000000"/>
          <w:szCs w:val="24"/>
        </w:rPr>
      </w:pPr>
      <w:r w:rsidRPr="00313B1B">
        <w:rPr>
          <w:rFonts w:ascii="Arial" w:hAnsi="Arial" w:cs="Arial"/>
          <w:b/>
          <w:color w:val="000000"/>
          <w:szCs w:val="24"/>
        </w:rPr>
        <w:tab/>
        <w:t xml:space="preserve">          ПАСПОРТ </w:t>
      </w:r>
      <w:r w:rsidR="002C0538" w:rsidRPr="00313B1B">
        <w:rPr>
          <w:rFonts w:ascii="Arial" w:hAnsi="Arial" w:cs="Arial"/>
          <w:b/>
          <w:color w:val="000000"/>
          <w:szCs w:val="24"/>
        </w:rPr>
        <w:t xml:space="preserve">МУНИЦИПАЛЬНОЙ </w:t>
      </w:r>
      <w:r w:rsidR="00E56E27" w:rsidRPr="00313B1B">
        <w:rPr>
          <w:rFonts w:ascii="Arial" w:hAnsi="Arial" w:cs="Arial"/>
          <w:b/>
          <w:color w:val="000000"/>
          <w:szCs w:val="24"/>
        </w:rPr>
        <w:t xml:space="preserve">ПРОГРАММЫ </w:t>
      </w:r>
    </w:p>
    <w:p w:rsidR="00A05B87" w:rsidRPr="00313B1B" w:rsidRDefault="00A05B87" w:rsidP="00280923">
      <w:pPr>
        <w:spacing w:after="0" w:line="240" w:lineRule="auto"/>
        <w:ind w:firstLine="0"/>
        <w:jc w:val="center"/>
        <w:rPr>
          <w:rFonts w:ascii="Arial" w:hAnsi="Arial" w:cs="Arial"/>
          <w:color w:val="000000"/>
          <w:szCs w:val="24"/>
        </w:rPr>
      </w:pPr>
      <w:r w:rsidRPr="00313B1B">
        <w:rPr>
          <w:rFonts w:ascii="Arial" w:hAnsi="Arial" w:cs="Arial"/>
          <w:b/>
          <w:color w:val="000000"/>
          <w:szCs w:val="24"/>
        </w:rPr>
        <w:t xml:space="preserve"> </w:t>
      </w:r>
      <w:r w:rsidR="00E56E27" w:rsidRPr="00313B1B">
        <w:rPr>
          <w:rFonts w:ascii="Arial" w:hAnsi="Arial" w:cs="Arial"/>
          <w:b/>
          <w:caps/>
          <w:color w:val="000000"/>
          <w:szCs w:val="24"/>
        </w:rPr>
        <w:t>«УПРАВЛЕНИЕ МУНИЦИПАЛЬНЫМИ ФИНАНСАМИ МО «БАЯНДАЕВСКИЙ РАЙОН</w:t>
      </w:r>
      <w:r w:rsidRPr="00313B1B">
        <w:rPr>
          <w:rFonts w:ascii="Arial" w:hAnsi="Arial" w:cs="Arial"/>
          <w:b/>
          <w:caps/>
          <w:color w:val="000000"/>
          <w:szCs w:val="24"/>
        </w:rPr>
        <w:t>» НА 20</w:t>
      </w:r>
      <w:r w:rsidR="005A2A3C">
        <w:rPr>
          <w:rFonts w:ascii="Arial" w:hAnsi="Arial" w:cs="Arial"/>
          <w:b/>
          <w:caps/>
          <w:color w:val="000000"/>
          <w:szCs w:val="24"/>
        </w:rPr>
        <w:t>2</w:t>
      </w:r>
      <w:r w:rsidR="00F87FB3">
        <w:rPr>
          <w:rFonts w:ascii="Arial" w:hAnsi="Arial" w:cs="Arial"/>
          <w:b/>
          <w:caps/>
          <w:color w:val="000000"/>
          <w:szCs w:val="24"/>
        </w:rPr>
        <w:t>3</w:t>
      </w:r>
      <w:r w:rsidRPr="00313B1B">
        <w:rPr>
          <w:rFonts w:ascii="Arial" w:hAnsi="Arial" w:cs="Arial"/>
          <w:b/>
          <w:caps/>
          <w:color w:val="000000"/>
          <w:szCs w:val="24"/>
        </w:rPr>
        <w:t>-20</w:t>
      </w:r>
      <w:r w:rsidR="00F87FB3">
        <w:rPr>
          <w:rFonts w:ascii="Arial" w:hAnsi="Arial" w:cs="Arial"/>
          <w:b/>
          <w:caps/>
          <w:color w:val="000000"/>
          <w:szCs w:val="24"/>
        </w:rPr>
        <w:t>27</w:t>
      </w:r>
      <w:r w:rsidRPr="00313B1B">
        <w:rPr>
          <w:rFonts w:ascii="Arial" w:hAnsi="Arial" w:cs="Arial"/>
          <w:b/>
          <w:caps/>
          <w:color w:val="000000"/>
          <w:szCs w:val="24"/>
        </w:rPr>
        <w:t xml:space="preserve"> ГОДЫ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A05B87" w:rsidRPr="00313B1B" w:rsidTr="0035588F">
        <w:tc>
          <w:tcPr>
            <w:tcW w:w="3794" w:type="dxa"/>
            <w:vAlign w:val="center"/>
          </w:tcPr>
          <w:p w:rsidR="00A05B87" w:rsidRPr="00313B1B" w:rsidRDefault="002C0538" w:rsidP="00E56E27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муниципальной </w:t>
            </w:r>
            <w:r w:rsidR="00A05B87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854" w:type="dxa"/>
            <w:vAlign w:val="center"/>
          </w:tcPr>
          <w:p w:rsidR="00A05B87" w:rsidRPr="00313B1B" w:rsidRDefault="00A05B87" w:rsidP="00F87FB3">
            <w:pPr>
              <w:widowControl w:val="0"/>
              <w:spacing w:after="0" w:line="240" w:lineRule="auto"/>
              <w:ind w:firstLine="0"/>
              <w:outlineLvl w:val="4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У</w:t>
            </w:r>
            <w:r w:rsidR="00E56E27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правление муниципальными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финанса</w:t>
            </w:r>
            <w:r w:rsidR="00E56E27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ми МО 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D9400A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Баяндаевский район на 20</w:t>
            </w:r>
            <w:r w:rsidR="005A2A3C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="00F87FB3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 w:rsidR="00D9400A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-20</w:t>
            </w:r>
            <w:r w:rsidR="00F87FB3"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D83349" w:rsidRPr="00313B1B" w:rsidTr="00D83349">
        <w:trPr>
          <w:trHeight w:val="67"/>
        </w:trPr>
        <w:tc>
          <w:tcPr>
            <w:tcW w:w="3794" w:type="dxa"/>
            <w:tcBorders>
              <w:top w:val="nil"/>
            </w:tcBorders>
            <w:shd w:val="clear" w:color="auto" w:fill="auto"/>
            <w:vAlign w:val="center"/>
          </w:tcPr>
          <w:p w:rsidR="00D83349" w:rsidRPr="00313B1B" w:rsidRDefault="00D83349" w:rsidP="00D83349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54" w:type="dxa"/>
            <w:tcBorders>
              <w:top w:val="nil"/>
            </w:tcBorders>
            <w:shd w:val="clear" w:color="auto" w:fill="auto"/>
            <w:vAlign w:val="center"/>
          </w:tcPr>
          <w:p w:rsidR="00D83349" w:rsidRPr="00313B1B" w:rsidRDefault="00D83349" w:rsidP="00D83349">
            <w:pPr>
              <w:widowControl w:val="0"/>
              <w:spacing w:after="0" w:line="240" w:lineRule="auto"/>
              <w:ind w:firstLine="0"/>
              <w:outlineLvl w:val="4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МКУ Финансовое управление администрации МО «Баяндаевский район»</w:t>
            </w:r>
          </w:p>
        </w:tc>
      </w:tr>
      <w:tr w:rsidR="00D83349" w:rsidRPr="00313B1B" w:rsidTr="0035588F">
        <w:tc>
          <w:tcPr>
            <w:tcW w:w="3794" w:type="dxa"/>
            <w:vAlign w:val="center"/>
          </w:tcPr>
          <w:p w:rsidR="00D83349" w:rsidRPr="00313B1B" w:rsidRDefault="00D83349" w:rsidP="00676DEE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35588F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D83349" w:rsidRPr="00313B1B" w:rsidTr="0035588F">
        <w:tc>
          <w:tcPr>
            <w:tcW w:w="3794" w:type="dxa"/>
            <w:vAlign w:val="center"/>
          </w:tcPr>
          <w:p w:rsidR="00D83349" w:rsidRPr="00313B1B" w:rsidRDefault="00D83349" w:rsidP="002C0538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35588F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1.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 </w:t>
            </w:r>
            <w:r w:rsidRPr="00313B1B">
              <w:rPr>
                <w:rFonts w:ascii="Courier New" w:hAnsi="Courier New" w:cs="Courier New"/>
                <w:sz w:val="20"/>
                <w:szCs w:val="20"/>
              </w:rPr>
              <w:t>Обеспечение сбалансированности и устойчивости  бюджета МО «Баяндаевский район»</w:t>
            </w:r>
          </w:p>
          <w:p w:rsidR="00D83349" w:rsidRPr="00313B1B" w:rsidRDefault="00D83349" w:rsidP="0035588F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2.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 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Повышение эффективности бюджетных расходов. </w:t>
            </w:r>
          </w:p>
          <w:p w:rsidR="00D83349" w:rsidRPr="00313B1B" w:rsidRDefault="00D83349" w:rsidP="000B33BC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3.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 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Содействие развитию местного самоуправления МО «Баяндаевский район», решению вопросов местного значения и реализации переданных полномочий.</w:t>
            </w:r>
          </w:p>
        </w:tc>
      </w:tr>
      <w:tr w:rsidR="00D83349" w:rsidRPr="00313B1B" w:rsidTr="0035588F">
        <w:tc>
          <w:tcPr>
            <w:tcW w:w="3794" w:type="dxa"/>
            <w:vAlign w:val="center"/>
          </w:tcPr>
          <w:p w:rsidR="00D83349" w:rsidRPr="00313B1B" w:rsidRDefault="00D83349" w:rsidP="002C0538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F87FB3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="00F87FB3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–20</w:t>
            </w:r>
            <w:r w:rsidR="00F87FB3">
              <w:rPr>
                <w:rFonts w:ascii="Courier New" w:hAnsi="Courier New" w:cs="Courier New"/>
                <w:color w:val="000000"/>
                <w:sz w:val="20"/>
                <w:szCs w:val="20"/>
              </w:rPr>
              <w:t>27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D83349" w:rsidRPr="00313B1B" w:rsidTr="0035588F">
        <w:tc>
          <w:tcPr>
            <w:tcW w:w="3794" w:type="dxa"/>
            <w:vAlign w:val="center"/>
          </w:tcPr>
          <w:p w:rsidR="00D83349" w:rsidRPr="00313B1B" w:rsidRDefault="00D83349" w:rsidP="002C0538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35588F">
            <w:pPr>
              <w:pStyle w:val="a7"/>
              <w:widowControl w:val="0"/>
              <w:tabs>
                <w:tab w:val="left" w:pos="459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1.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 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Уровень качества управления муниципальными финансами;</w:t>
            </w:r>
          </w:p>
          <w:p w:rsidR="00D83349" w:rsidRPr="00313B1B" w:rsidRDefault="00D83349" w:rsidP="0035588F">
            <w:pPr>
              <w:pStyle w:val="a7"/>
              <w:widowControl w:val="0"/>
              <w:tabs>
                <w:tab w:val="left" w:pos="459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2. Уровень муниципального долга МО «Баяндаевский район;</w:t>
            </w:r>
          </w:p>
          <w:p w:rsidR="00D83349" w:rsidRPr="00313B1B" w:rsidRDefault="00D83349" w:rsidP="0035588F">
            <w:pPr>
              <w:pStyle w:val="a7"/>
              <w:widowControl w:val="0"/>
              <w:tabs>
                <w:tab w:val="left" w:pos="459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3. Динамика налоговых и неналоговых доходов  бюджета МО «Баяндаевский район».</w:t>
            </w:r>
          </w:p>
          <w:p w:rsidR="00D83349" w:rsidRDefault="00D83349" w:rsidP="0035588F">
            <w:pPr>
              <w:pStyle w:val="a7"/>
              <w:widowControl w:val="0"/>
              <w:tabs>
                <w:tab w:val="left" w:pos="459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4. Размер дефицита бюджета МО «Баяндаевский район»</w:t>
            </w:r>
          </w:p>
          <w:p w:rsidR="00D83349" w:rsidRPr="00313B1B" w:rsidRDefault="00D83349" w:rsidP="0035588F">
            <w:pPr>
              <w:pStyle w:val="a7"/>
              <w:widowControl w:val="0"/>
              <w:tabs>
                <w:tab w:val="left" w:pos="459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5.</w:t>
            </w:r>
            <w:r w:rsidR="002811A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Просроченная кредиторская задолженность бюджета МО «Баяндаевский район». </w:t>
            </w:r>
          </w:p>
        </w:tc>
      </w:tr>
      <w:tr w:rsidR="00D83349" w:rsidRPr="00313B1B" w:rsidTr="005B7EB3">
        <w:trPr>
          <w:trHeight w:val="900"/>
        </w:trPr>
        <w:tc>
          <w:tcPr>
            <w:tcW w:w="3794" w:type="dxa"/>
            <w:vAlign w:val="center"/>
          </w:tcPr>
          <w:p w:rsidR="00D83349" w:rsidRPr="00313B1B" w:rsidRDefault="00D83349" w:rsidP="002C0538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1269EA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муниципальными финансами МО «Баяндаевский район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»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gramEnd"/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 к муниципальной программе)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</w:tr>
      <w:tr w:rsidR="00D83349" w:rsidRPr="00313B1B" w:rsidTr="0035588F">
        <w:trPr>
          <w:trHeight w:val="915"/>
        </w:trPr>
        <w:tc>
          <w:tcPr>
            <w:tcW w:w="3794" w:type="dxa"/>
            <w:vAlign w:val="center"/>
          </w:tcPr>
          <w:p w:rsidR="00D83349" w:rsidRPr="00313B1B" w:rsidRDefault="00D83349" w:rsidP="001269E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Подпрограмма 2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1269EA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сбалансированности и устойчивости местных бюджето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gramEnd"/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 к муниципальной программе)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</w:tr>
      <w:tr w:rsidR="00D83349" w:rsidRPr="00313B1B" w:rsidTr="0035588F">
        <w:tc>
          <w:tcPr>
            <w:tcW w:w="3794" w:type="dxa"/>
            <w:vAlign w:val="center"/>
          </w:tcPr>
          <w:p w:rsidR="00D83349" w:rsidRPr="00313B1B" w:rsidRDefault="00D83349" w:rsidP="002C0538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35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Общий объем финансирования составляет                    </w:t>
            </w:r>
          </w:p>
          <w:p w:rsidR="00D83349" w:rsidRPr="00313B1B" w:rsidRDefault="00A343AB" w:rsidP="0035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554 228,6</w:t>
            </w:r>
            <w:r w:rsidR="00BE37E5"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00000000000000</w:t>
            </w:r>
            <w:r w:rsidR="00D83349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тыс. рублей, в том числе:</w:t>
            </w:r>
          </w:p>
          <w:p w:rsidR="00D83349" w:rsidRPr="00313B1B" w:rsidRDefault="00D83349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202</w:t>
            </w:r>
            <w:r w:rsidR="00F87FB3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 – </w:t>
            </w:r>
            <w:r w:rsidR="00F87FB3">
              <w:rPr>
                <w:rFonts w:ascii="Courier New" w:hAnsi="Courier New" w:cs="Courier New"/>
                <w:color w:val="000000"/>
                <w:sz w:val="20"/>
                <w:szCs w:val="20"/>
              </w:rPr>
              <w:t>135 717,85</w:t>
            </w:r>
            <w:r w:rsidR="007706C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тыс</w:t>
            </w:r>
            <w:proofErr w:type="gramStart"/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D83349" w:rsidRDefault="007706C2" w:rsidP="00B3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</w:t>
            </w:r>
            <w:r w:rsidR="00F87FB3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  <w:r w:rsidR="00D83349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  <w:r w:rsidR="00F87FB3">
              <w:rPr>
                <w:rFonts w:ascii="Courier New" w:hAnsi="Courier New" w:cs="Courier New"/>
                <w:color w:val="000000"/>
                <w:sz w:val="20"/>
                <w:szCs w:val="20"/>
              </w:rPr>
              <w:t>3 763,17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3349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тыс</w:t>
            </w:r>
            <w:proofErr w:type="gramStart"/>
            <w:r w:rsidR="00D83349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 w:rsidR="00D83349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</w:t>
            </w:r>
            <w:proofErr w:type="spellEnd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D83349" w:rsidRDefault="007706C2" w:rsidP="00B3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</w:t>
            </w:r>
            <w:r w:rsidR="00F87FB3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 – </w:t>
            </w:r>
            <w:r w:rsidR="00F87FB3">
              <w:rPr>
                <w:rFonts w:ascii="Courier New" w:hAnsi="Courier New" w:cs="Courier New"/>
                <w:color w:val="000000"/>
                <w:sz w:val="20"/>
                <w:szCs w:val="20"/>
              </w:rPr>
              <w:t>95 191,58</w:t>
            </w:r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тыс</w:t>
            </w:r>
            <w:proofErr w:type="gramStart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</w:t>
            </w:r>
            <w:proofErr w:type="spellEnd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D83349" w:rsidRDefault="007706C2" w:rsidP="00B3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</w:t>
            </w:r>
            <w:r w:rsidR="00F87FB3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 – </w:t>
            </w:r>
            <w:r w:rsidR="00862CB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109 778,00 </w:t>
            </w:r>
            <w:proofErr w:type="spellStart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тыс</w:t>
            </w:r>
            <w:proofErr w:type="gramStart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</w:t>
            </w:r>
            <w:proofErr w:type="spellEnd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7706C2" w:rsidRPr="00313B1B" w:rsidRDefault="007706C2" w:rsidP="0089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</w:t>
            </w:r>
            <w:r w:rsidR="00F87FB3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 – </w:t>
            </w:r>
            <w:r w:rsidR="00862CB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109 778,00 </w:t>
            </w:r>
            <w:proofErr w:type="spellStart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тыс</w:t>
            </w:r>
            <w:proofErr w:type="gramStart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</w:t>
            </w:r>
            <w:proofErr w:type="spellEnd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</w:tc>
      </w:tr>
      <w:tr w:rsidR="00D83349" w:rsidRPr="00313B1B" w:rsidTr="0035588F">
        <w:tc>
          <w:tcPr>
            <w:tcW w:w="3794" w:type="dxa"/>
            <w:vAlign w:val="center"/>
          </w:tcPr>
          <w:p w:rsidR="00D83349" w:rsidRPr="00313B1B" w:rsidRDefault="00D83349" w:rsidP="002C0538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35588F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1.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 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Уровень качества управления муниципальными финансами – </w:t>
            </w:r>
            <w:r w:rsidR="00F87FB3">
              <w:rPr>
                <w:rFonts w:ascii="Courier New" w:hAnsi="Courier New" w:cs="Courier New"/>
                <w:color w:val="000000"/>
                <w:sz w:val="20"/>
                <w:szCs w:val="20"/>
              </w:rPr>
              <w:t>90%-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F87FB3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0%</w:t>
            </w:r>
          </w:p>
          <w:p w:rsidR="00D83349" w:rsidRPr="00313B1B" w:rsidRDefault="00D83349" w:rsidP="0035588F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2. Уровень муниципального  долга в МО «Баяндаевский район»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50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% собственных доходов.</w:t>
            </w:r>
          </w:p>
          <w:p w:rsidR="00D83349" w:rsidRPr="00313B1B" w:rsidRDefault="00D83349" w:rsidP="0035588F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3. Динамика налоговых и неналоговых доходов  бюджета МО «Баяндаевский район»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– 102,0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D83349" w:rsidRPr="00313B1B" w:rsidRDefault="00D83349" w:rsidP="0035588F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4. Размер д</w:t>
            </w:r>
            <w:r w:rsidRPr="00313B1B">
              <w:rPr>
                <w:rFonts w:ascii="Courier New" w:hAnsi="Courier New" w:cs="Courier New"/>
                <w:sz w:val="20"/>
                <w:szCs w:val="20"/>
              </w:rPr>
              <w:t>ефицита  бюджета МО «</w:t>
            </w:r>
            <w:proofErr w:type="spellStart"/>
            <w:r w:rsidRPr="00313B1B">
              <w:rPr>
                <w:rFonts w:ascii="Courier New" w:hAnsi="Courier New" w:cs="Courier New"/>
                <w:sz w:val="20"/>
                <w:szCs w:val="20"/>
              </w:rPr>
              <w:t>Баяндаеский</w:t>
            </w:r>
            <w:proofErr w:type="spellEnd"/>
            <w:r w:rsidRPr="00313B1B">
              <w:rPr>
                <w:rFonts w:ascii="Courier New" w:hAnsi="Courier New" w:cs="Courier New"/>
                <w:sz w:val="20"/>
                <w:szCs w:val="20"/>
              </w:rPr>
              <w:t xml:space="preserve"> район» -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r w:rsidR="00862CBD">
              <w:rPr>
                <w:rFonts w:ascii="Courier New" w:hAnsi="Courier New" w:cs="Courier New"/>
                <w:sz w:val="20"/>
                <w:szCs w:val="20"/>
              </w:rPr>
              <w:t>более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7,5</w:t>
            </w:r>
            <w:r w:rsidRPr="00313B1B">
              <w:rPr>
                <w:rFonts w:ascii="Courier New" w:hAnsi="Courier New" w:cs="Courier New"/>
                <w:sz w:val="20"/>
                <w:szCs w:val="20"/>
              </w:rPr>
              <w:t>%.</w:t>
            </w:r>
          </w:p>
          <w:p w:rsidR="00D83349" w:rsidRPr="00313B1B" w:rsidRDefault="002811A2" w:rsidP="00115104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5.Просроченная кредиторская задолженность</w:t>
            </w:r>
            <w:r w:rsidR="00D83349" w:rsidRPr="00313B1B">
              <w:rPr>
                <w:rFonts w:ascii="Courier New" w:hAnsi="Courier New" w:cs="Courier New"/>
                <w:sz w:val="20"/>
                <w:szCs w:val="20"/>
              </w:rPr>
              <w:t xml:space="preserve">  бюджета МО «Баяндаевский район»</w:t>
            </w:r>
            <w:r w:rsidR="00D83349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D83349" w:rsidRPr="00313B1B">
              <w:rPr>
                <w:rFonts w:ascii="Courier New" w:hAnsi="Courier New" w:cs="Courier New"/>
                <w:sz w:val="20"/>
                <w:szCs w:val="20"/>
              </w:rPr>
              <w:t xml:space="preserve"> не допускать.</w:t>
            </w:r>
          </w:p>
        </w:tc>
      </w:tr>
    </w:tbl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sz w:val="22"/>
        </w:rPr>
      </w:pPr>
      <w:r w:rsidRPr="00313B1B">
        <w:rPr>
          <w:rFonts w:ascii="Arial" w:hAnsi="Arial" w:cs="Arial"/>
          <w:color w:val="000000"/>
          <w:szCs w:val="24"/>
        </w:rPr>
        <w:br w:type="page"/>
      </w:r>
      <w:r w:rsidRPr="00313B1B">
        <w:rPr>
          <w:rFonts w:ascii="Arial" w:hAnsi="Arial" w:cs="Arial"/>
          <w:sz w:val="22"/>
        </w:rPr>
        <w:lastRenderedPageBreak/>
        <w:t xml:space="preserve">РАЗДЕЛ </w:t>
      </w:r>
      <w:r w:rsidRPr="00313B1B">
        <w:rPr>
          <w:rFonts w:ascii="Arial" w:hAnsi="Arial" w:cs="Arial"/>
          <w:sz w:val="22"/>
          <w:lang w:val="en-US"/>
        </w:rPr>
        <w:t>I</w:t>
      </w:r>
      <w:r w:rsidRPr="00313B1B">
        <w:rPr>
          <w:rFonts w:ascii="Arial" w:hAnsi="Arial" w:cs="Arial"/>
          <w:sz w:val="22"/>
        </w:rPr>
        <w:t xml:space="preserve">. ХАРАКТЕРИСТИКА ТЕКУЩЕГО СОСТОЯНИЯ </w:t>
      </w:r>
      <w:r w:rsidR="004C3D80" w:rsidRPr="00313B1B">
        <w:rPr>
          <w:rFonts w:ascii="Arial" w:hAnsi="Arial" w:cs="Arial"/>
          <w:sz w:val="22"/>
        </w:rPr>
        <w:t>СФЕРЫ РЕАЛИЗАЦИИ МУНИЦИПАЛЬНОЙ</w:t>
      </w:r>
      <w:r w:rsidRPr="00313B1B">
        <w:rPr>
          <w:rFonts w:ascii="Arial" w:hAnsi="Arial" w:cs="Arial"/>
          <w:sz w:val="22"/>
        </w:rPr>
        <w:t xml:space="preserve"> ПРОГРАММЫ</w:t>
      </w: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szCs w:val="24"/>
          <w:lang w:eastAsia="ru-RU"/>
        </w:rPr>
      </w:pPr>
    </w:p>
    <w:p w:rsidR="00A05B87" w:rsidRPr="00313B1B" w:rsidRDefault="00A05B87" w:rsidP="00A05B87">
      <w:pPr>
        <w:widowControl w:val="0"/>
        <w:spacing w:after="0" w:line="240" w:lineRule="auto"/>
        <w:ind w:firstLine="567"/>
        <w:outlineLvl w:val="0"/>
        <w:rPr>
          <w:rFonts w:ascii="Arial" w:eastAsia="Calibri" w:hAnsi="Arial" w:cs="Arial"/>
          <w:sz w:val="20"/>
          <w:szCs w:val="20"/>
        </w:rPr>
      </w:pPr>
      <w:r w:rsidRPr="00313B1B">
        <w:rPr>
          <w:rFonts w:ascii="Arial" w:eastAsia="Calibri" w:hAnsi="Arial" w:cs="Arial"/>
          <w:sz w:val="20"/>
          <w:szCs w:val="20"/>
        </w:rPr>
        <w:t>Эффективная сис</w:t>
      </w:r>
      <w:r w:rsidR="004C3D80" w:rsidRPr="00313B1B">
        <w:rPr>
          <w:rFonts w:ascii="Arial" w:eastAsia="Calibri" w:hAnsi="Arial" w:cs="Arial"/>
          <w:sz w:val="20"/>
          <w:szCs w:val="20"/>
        </w:rPr>
        <w:t>тема управления муниципальными</w:t>
      </w:r>
      <w:r w:rsidRPr="00313B1B">
        <w:rPr>
          <w:rFonts w:ascii="Arial" w:eastAsia="Calibri" w:hAnsi="Arial" w:cs="Arial"/>
          <w:sz w:val="20"/>
          <w:szCs w:val="20"/>
        </w:rPr>
        <w:t xml:space="preserve"> финансами является важнейшим условием социально-экономического развития и поддержания пол</w:t>
      </w:r>
      <w:r w:rsidR="004C3D80" w:rsidRPr="00313B1B">
        <w:rPr>
          <w:rFonts w:ascii="Arial" w:eastAsia="Calibri" w:hAnsi="Arial" w:cs="Arial"/>
          <w:sz w:val="20"/>
          <w:szCs w:val="20"/>
        </w:rPr>
        <w:t>итической стабильности в МО «Баяндаевский район»</w:t>
      </w:r>
      <w:r w:rsidRPr="00313B1B">
        <w:rPr>
          <w:rFonts w:ascii="Arial" w:eastAsia="Calibri" w:hAnsi="Arial" w:cs="Arial"/>
          <w:sz w:val="20"/>
          <w:szCs w:val="20"/>
        </w:rPr>
        <w:t xml:space="preserve">. </w:t>
      </w:r>
    </w:p>
    <w:p w:rsidR="00A05B87" w:rsidRPr="00313B1B" w:rsidRDefault="00A05B87" w:rsidP="00A05B8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Современное состояние и развитие сис</w:t>
      </w:r>
      <w:r w:rsidR="004C3D80" w:rsidRPr="00313B1B">
        <w:rPr>
          <w:rFonts w:ascii="Arial" w:hAnsi="Arial" w:cs="Arial"/>
          <w:sz w:val="20"/>
          <w:szCs w:val="20"/>
        </w:rPr>
        <w:t>темы управления муниципальными</w:t>
      </w:r>
      <w:r w:rsidRPr="00313B1B">
        <w:rPr>
          <w:rFonts w:ascii="Arial" w:hAnsi="Arial" w:cs="Arial"/>
          <w:sz w:val="20"/>
          <w:szCs w:val="20"/>
        </w:rPr>
        <w:t xml:space="preserve"> финансами </w:t>
      </w:r>
      <w:r w:rsidR="004C3D80" w:rsidRPr="00313B1B">
        <w:rPr>
          <w:rFonts w:ascii="Arial" w:hAnsi="Arial" w:cs="Arial"/>
          <w:sz w:val="20"/>
          <w:szCs w:val="20"/>
        </w:rPr>
        <w:t>в МО «Баяндаевский район»</w:t>
      </w:r>
      <w:r w:rsidRPr="00313B1B">
        <w:rPr>
          <w:rFonts w:ascii="Arial" w:hAnsi="Arial" w:cs="Arial"/>
          <w:sz w:val="20"/>
          <w:szCs w:val="20"/>
        </w:rPr>
        <w:t xml:space="preserve"> характеризуется проведением ответственной и прозрачной бюджетной политики в полном соответствии с требованиями бюджетного законодательства, направленной на эффективное использов</w:t>
      </w:r>
      <w:r w:rsidR="004C3D80" w:rsidRPr="00313B1B">
        <w:rPr>
          <w:rFonts w:ascii="Arial" w:hAnsi="Arial" w:cs="Arial"/>
          <w:sz w:val="20"/>
          <w:szCs w:val="20"/>
        </w:rPr>
        <w:t>ание бюджетных средств</w:t>
      </w:r>
      <w:r w:rsidRPr="00313B1B">
        <w:rPr>
          <w:rFonts w:ascii="Arial" w:hAnsi="Arial" w:cs="Arial"/>
          <w:sz w:val="20"/>
          <w:szCs w:val="20"/>
        </w:rPr>
        <w:t xml:space="preserve">, обеспечение устойчивости и </w:t>
      </w:r>
      <w:r w:rsidR="00EC5853" w:rsidRPr="00313B1B">
        <w:rPr>
          <w:rFonts w:ascii="Arial" w:hAnsi="Arial" w:cs="Arial"/>
          <w:sz w:val="20"/>
          <w:szCs w:val="20"/>
        </w:rPr>
        <w:t xml:space="preserve">сбалансированности </w:t>
      </w:r>
      <w:r w:rsidRPr="00313B1B">
        <w:rPr>
          <w:rFonts w:ascii="Arial" w:hAnsi="Arial" w:cs="Arial"/>
          <w:sz w:val="20"/>
          <w:szCs w:val="20"/>
        </w:rPr>
        <w:t xml:space="preserve"> бюджета </w:t>
      </w:r>
      <w:r w:rsidR="00EC5853" w:rsidRPr="00313B1B">
        <w:rPr>
          <w:rFonts w:ascii="Arial" w:hAnsi="Arial" w:cs="Arial"/>
          <w:sz w:val="20"/>
          <w:szCs w:val="20"/>
        </w:rPr>
        <w:t xml:space="preserve">МО «Баяндаевский район» </w:t>
      </w:r>
      <w:r w:rsidRPr="00313B1B">
        <w:rPr>
          <w:rFonts w:ascii="Arial" w:hAnsi="Arial" w:cs="Arial"/>
          <w:sz w:val="20"/>
          <w:szCs w:val="20"/>
        </w:rPr>
        <w:t>в среднесрочной перспективе.</w:t>
      </w:r>
    </w:p>
    <w:p w:rsidR="00A05B87" w:rsidRPr="00313B1B" w:rsidRDefault="00EC5853" w:rsidP="00A05B8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 xml:space="preserve">За последние </w:t>
      </w:r>
      <w:r w:rsidR="005A2A3C">
        <w:rPr>
          <w:rFonts w:ascii="Arial" w:hAnsi="Arial" w:cs="Arial"/>
          <w:sz w:val="20"/>
          <w:szCs w:val="20"/>
        </w:rPr>
        <w:t>пять</w:t>
      </w:r>
      <w:r w:rsidRPr="00313B1B">
        <w:rPr>
          <w:rFonts w:ascii="Arial" w:hAnsi="Arial" w:cs="Arial"/>
          <w:sz w:val="20"/>
          <w:szCs w:val="20"/>
        </w:rPr>
        <w:t xml:space="preserve"> </w:t>
      </w:r>
      <w:r w:rsidR="005A2A3C">
        <w:rPr>
          <w:rFonts w:ascii="Arial" w:hAnsi="Arial" w:cs="Arial"/>
          <w:sz w:val="20"/>
          <w:szCs w:val="20"/>
        </w:rPr>
        <w:t>лет</w:t>
      </w:r>
      <w:r w:rsidR="00A05B87" w:rsidRPr="00313B1B">
        <w:rPr>
          <w:rFonts w:ascii="Arial" w:hAnsi="Arial" w:cs="Arial"/>
          <w:sz w:val="20"/>
          <w:szCs w:val="20"/>
        </w:rPr>
        <w:t xml:space="preserve"> в с</w:t>
      </w:r>
      <w:r w:rsidRPr="00313B1B">
        <w:rPr>
          <w:rFonts w:ascii="Arial" w:hAnsi="Arial" w:cs="Arial"/>
          <w:sz w:val="20"/>
          <w:szCs w:val="20"/>
        </w:rPr>
        <w:t>фере управления муниципальными финансами МО «Баяндаевский район»</w:t>
      </w:r>
      <w:r w:rsidR="00A05B87" w:rsidRPr="00313B1B">
        <w:rPr>
          <w:rFonts w:ascii="Arial" w:hAnsi="Arial" w:cs="Arial"/>
          <w:sz w:val="20"/>
          <w:szCs w:val="20"/>
        </w:rPr>
        <w:t xml:space="preserve"> были до</w:t>
      </w:r>
      <w:r w:rsidR="006424FE" w:rsidRPr="00313B1B">
        <w:rPr>
          <w:rFonts w:ascii="Arial" w:hAnsi="Arial" w:cs="Arial"/>
          <w:sz w:val="20"/>
          <w:szCs w:val="20"/>
        </w:rPr>
        <w:t xml:space="preserve">стигнуты существенные </w:t>
      </w:r>
      <w:r w:rsidR="003D1D5C">
        <w:rPr>
          <w:rFonts w:ascii="Arial" w:hAnsi="Arial" w:cs="Arial"/>
          <w:sz w:val="20"/>
          <w:szCs w:val="20"/>
        </w:rPr>
        <w:t>результаты</w:t>
      </w:r>
      <w:r w:rsidR="006424FE" w:rsidRPr="00313B1B">
        <w:rPr>
          <w:rFonts w:ascii="Arial" w:hAnsi="Arial" w:cs="Arial"/>
          <w:sz w:val="20"/>
          <w:szCs w:val="20"/>
        </w:rPr>
        <w:t>:</w:t>
      </w:r>
    </w:p>
    <w:p w:rsidR="009D583B" w:rsidRPr="00313B1B" w:rsidRDefault="009D583B" w:rsidP="00A05B8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1.Бюджет</w:t>
      </w:r>
      <w:r w:rsidR="00286E5E" w:rsidRPr="00313B1B">
        <w:rPr>
          <w:rFonts w:ascii="Arial" w:hAnsi="Arial" w:cs="Arial"/>
          <w:sz w:val="20"/>
          <w:szCs w:val="20"/>
        </w:rPr>
        <w:t xml:space="preserve"> МО «Баяндаевский район» </w:t>
      </w:r>
      <w:r w:rsidRPr="00313B1B">
        <w:rPr>
          <w:rFonts w:ascii="Arial" w:hAnsi="Arial" w:cs="Arial"/>
          <w:sz w:val="20"/>
          <w:szCs w:val="20"/>
        </w:rPr>
        <w:t>сформирован в разрезе 1</w:t>
      </w:r>
      <w:r w:rsidR="00F87FB3">
        <w:rPr>
          <w:rFonts w:ascii="Arial" w:hAnsi="Arial" w:cs="Arial"/>
          <w:sz w:val="20"/>
          <w:szCs w:val="20"/>
        </w:rPr>
        <w:t>5</w:t>
      </w:r>
      <w:r w:rsidRPr="00313B1B">
        <w:rPr>
          <w:rFonts w:ascii="Arial" w:hAnsi="Arial" w:cs="Arial"/>
          <w:sz w:val="20"/>
          <w:szCs w:val="20"/>
        </w:rPr>
        <w:t xml:space="preserve"> муниципальных программ. Доля «программных», то есть непосредственно увязанных с целями и результатами муниципальной политики расходов бюджета, превышает 99 процентов от общего объема расходов бюджета</w:t>
      </w:r>
      <w:r w:rsidR="00AA7BC2">
        <w:rPr>
          <w:rFonts w:ascii="Arial" w:hAnsi="Arial" w:cs="Arial"/>
          <w:sz w:val="20"/>
          <w:szCs w:val="20"/>
        </w:rPr>
        <w:t xml:space="preserve"> МО </w:t>
      </w:r>
      <w:r w:rsidRPr="00313B1B">
        <w:rPr>
          <w:rFonts w:ascii="Arial" w:hAnsi="Arial" w:cs="Arial"/>
          <w:sz w:val="20"/>
          <w:szCs w:val="20"/>
        </w:rPr>
        <w:t xml:space="preserve"> «Баяндаевский район». </w:t>
      </w:r>
    </w:p>
    <w:p w:rsidR="00AA7BC2" w:rsidRPr="00313B1B" w:rsidRDefault="009D583B" w:rsidP="00AA7BC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2</w:t>
      </w:r>
      <w:r w:rsidR="006424FE" w:rsidRPr="001269EA">
        <w:rPr>
          <w:rFonts w:ascii="Arial" w:hAnsi="Arial" w:cs="Arial"/>
          <w:sz w:val="20"/>
          <w:szCs w:val="20"/>
        </w:rPr>
        <w:t>.С</w:t>
      </w:r>
      <w:r w:rsidR="00A05B87" w:rsidRPr="001269EA">
        <w:rPr>
          <w:rFonts w:ascii="Arial" w:hAnsi="Arial" w:cs="Arial"/>
          <w:sz w:val="20"/>
          <w:szCs w:val="20"/>
        </w:rPr>
        <w:t xml:space="preserve"> целью обеспечения финансовой устойчиво</w:t>
      </w:r>
      <w:r w:rsidR="00984FB2" w:rsidRPr="001269EA">
        <w:rPr>
          <w:rFonts w:ascii="Arial" w:hAnsi="Arial" w:cs="Arial"/>
          <w:sz w:val="20"/>
          <w:szCs w:val="20"/>
        </w:rPr>
        <w:t>сти бюджетной системы МО «Баяндаевский район»</w:t>
      </w:r>
      <w:r w:rsidR="00A05B87" w:rsidRPr="001269EA">
        <w:rPr>
          <w:rFonts w:ascii="Arial" w:hAnsi="Arial" w:cs="Arial"/>
          <w:sz w:val="20"/>
          <w:szCs w:val="20"/>
        </w:rPr>
        <w:t xml:space="preserve"> </w:t>
      </w:r>
      <w:r w:rsidR="003D1D5C" w:rsidRPr="001269EA">
        <w:rPr>
          <w:rFonts w:ascii="Arial" w:hAnsi="Arial" w:cs="Arial"/>
          <w:sz w:val="20"/>
          <w:szCs w:val="20"/>
        </w:rPr>
        <w:t>осуществлялись мероприятия по повышению собираемости доходов от налогов, сборов и неналоговых доходов, развитию налоговой базы, ограничению роста дефицита местного бюджета</w:t>
      </w:r>
      <w:r w:rsidR="009E4FF1" w:rsidRPr="001269EA">
        <w:rPr>
          <w:rFonts w:ascii="Arial" w:hAnsi="Arial" w:cs="Arial"/>
          <w:sz w:val="20"/>
          <w:szCs w:val="20"/>
        </w:rPr>
        <w:t>.</w:t>
      </w:r>
      <w:r w:rsidR="003D1D5C">
        <w:rPr>
          <w:rFonts w:ascii="Arial" w:hAnsi="Arial" w:cs="Arial"/>
          <w:sz w:val="20"/>
          <w:szCs w:val="20"/>
        </w:rPr>
        <w:t xml:space="preserve"> Принятые решения </w:t>
      </w:r>
      <w:r w:rsidR="00AA7BC2">
        <w:rPr>
          <w:rFonts w:ascii="Arial" w:hAnsi="Arial" w:cs="Arial"/>
          <w:sz w:val="20"/>
          <w:szCs w:val="20"/>
        </w:rPr>
        <w:t>позволили значительно сократить объем кредиторской задолженности</w:t>
      </w:r>
      <w:r w:rsidR="002811A2">
        <w:rPr>
          <w:rFonts w:ascii="Arial" w:hAnsi="Arial" w:cs="Arial"/>
          <w:sz w:val="20"/>
          <w:szCs w:val="20"/>
        </w:rPr>
        <w:t>, даже до полного погашения</w:t>
      </w:r>
      <w:r w:rsidR="00AA7BC2">
        <w:rPr>
          <w:rFonts w:ascii="Arial" w:hAnsi="Arial" w:cs="Arial"/>
          <w:sz w:val="20"/>
          <w:szCs w:val="20"/>
        </w:rPr>
        <w:t xml:space="preserve"> в консолидированном бюджете</w:t>
      </w:r>
      <w:r w:rsidR="00AA7BC2" w:rsidRPr="00AA7BC2">
        <w:rPr>
          <w:rFonts w:ascii="Arial" w:hAnsi="Arial" w:cs="Arial"/>
          <w:sz w:val="20"/>
          <w:szCs w:val="20"/>
        </w:rPr>
        <w:t xml:space="preserve"> </w:t>
      </w:r>
      <w:r w:rsidR="00AA7BC2">
        <w:rPr>
          <w:rFonts w:ascii="Arial" w:hAnsi="Arial" w:cs="Arial"/>
          <w:sz w:val="20"/>
          <w:szCs w:val="20"/>
        </w:rPr>
        <w:t xml:space="preserve">МО </w:t>
      </w:r>
      <w:r w:rsidR="00AA7BC2" w:rsidRPr="00313B1B">
        <w:rPr>
          <w:rFonts w:ascii="Arial" w:hAnsi="Arial" w:cs="Arial"/>
          <w:sz w:val="20"/>
          <w:szCs w:val="20"/>
        </w:rPr>
        <w:t>«Баяндаевский район»</w:t>
      </w:r>
      <w:r w:rsidR="002811A2">
        <w:rPr>
          <w:rFonts w:ascii="Arial" w:hAnsi="Arial" w:cs="Arial"/>
          <w:sz w:val="20"/>
          <w:szCs w:val="20"/>
        </w:rPr>
        <w:t xml:space="preserve">. </w:t>
      </w:r>
      <w:r w:rsidR="00AA7BC2" w:rsidRPr="00313B1B">
        <w:rPr>
          <w:rFonts w:ascii="Arial" w:hAnsi="Arial" w:cs="Arial"/>
          <w:sz w:val="20"/>
          <w:szCs w:val="20"/>
        </w:rPr>
        <w:t xml:space="preserve">. </w:t>
      </w:r>
    </w:p>
    <w:p w:rsidR="00A05B87" w:rsidRPr="00313B1B" w:rsidRDefault="00AA7BC2" w:rsidP="00AA7BC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</w:t>
      </w:r>
      <w:r w:rsidR="00A05B87" w:rsidRPr="00313B1B">
        <w:rPr>
          <w:rFonts w:ascii="Arial" w:hAnsi="Arial" w:cs="Arial"/>
          <w:sz w:val="20"/>
          <w:szCs w:val="20"/>
        </w:rPr>
        <w:t>. С целью предоставления свободного доступа к информаци</w:t>
      </w:r>
      <w:r w:rsidR="006424FE" w:rsidRPr="00313B1B">
        <w:rPr>
          <w:rFonts w:ascii="Arial" w:hAnsi="Arial" w:cs="Arial"/>
          <w:sz w:val="20"/>
          <w:szCs w:val="20"/>
        </w:rPr>
        <w:t xml:space="preserve">и о деятельности </w:t>
      </w:r>
      <w:r w:rsidR="00A05B87" w:rsidRPr="00313B1B">
        <w:rPr>
          <w:rFonts w:ascii="Arial" w:hAnsi="Arial" w:cs="Arial"/>
          <w:sz w:val="20"/>
          <w:szCs w:val="20"/>
        </w:rPr>
        <w:t xml:space="preserve"> и муниципальных учреждений, повышения эффектив</w:t>
      </w:r>
      <w:r w:rsidR="006424FE" w:rsidRPr="00313B1B">
        <w:rPr>
          <w:rFonts w:ascii="Arial" w:hAnsi="Arial" w:cs="Arial"/>
          <w:sz w:val="20"/>
          <w:szCs w:val="20"/>
        </w:rPr>
        <w:t xml:space="preserve">ности оказания </w:t>
      </w:r>
      <w:r w:rsidR="00A05B87" w:rsidRPr="00313B1B">
        <w:rPr>
          <w:rFonts w:ascii="Arial" w:hAnsi="Arial" w:cs="Arial"/>
          <w:sz w:val="20"/>
          <w:szCs w:val="20"/>
        </w:rPr>
        <w:t xml:space="preserve"> муниципальных услуг данными учреждениями на официальном сайте для размеще</w:t>
      </w:r>
      <w:r w:rsidR="00B2719C" w:rsidRPr="00313B1B">
        <w:rPr>
          <w:rFonts w:ascii="Arial" w:hAnsi="Arial" w:cs="Arial"/>
          <w:sz w:val="20"/>
          <w:szCs w:val="20"/>
        </w:rPr>
        <w:t xml:space="preserve">ния информации о </w:t>
      </w:r>
      <w:r w:rsidR="00A05B87" w:rsidRPr="00313B1B">
        <w:rPr>
          <w:rFonts w:ascii="Arial" w:hAnsi="Arial" w:cs="Arial"/>
          <w:sz w:val="20"/>
          <w:szCs w:val="20"/>
        </w:rPr>
        <w:t xml:space="preserve"> (муниципальных) учреждениях (www.bus.gov.ru) публикуется и поддерживается в актуальном состоянии информаци</w:t>
      </w:r>
      <w:r w:rsidR="00B2719C" w:rsidRPr="00313B1B">
        <w:rPr>
          <w:rFonts w:ascii="Arial" w:hAnsi="Arial" w:cs="Arial"/>
          <w:sz w:val="20"/>
          <w:szCs w:val="20"/>
        </w:rPr>
        <w:t xml:space="preserve">я о деятельности  </w:t>
      </w:r>
      <w:r w:rsidR="00A05B87" w:rsidRPr="00313B1B">
        <w:rPr>
          <w:rFonts w:ascii="Arial" w:hAnsi="Arial" w:cs="Arial"/>
          <w:sz w:val="20"/>
          <w:szCs w:val="20"/>
        </w:rPr>
        <w:t xml:space="preserve"> муниципальных учреждений, функционирующих</w:t>
      </w:r>
      <w:r w:rsidR="00B2719C" w:rsidRPr="00313B1B">
        <w:rPr>
          <w:rFonts w:ascii="Arial" w:hAnsi="Arial" w:cs="Arial"/>
          <w:sz w:val="20"/>
          <w:szCs w:val="20"/>
        </w:rPr>
        <w:t xml:space="preserve"> на территории Баяндаевского района</w:t>
      </w:r>
      <w:r w:rsidR="00A05B87" w:rsidRPr="00313B1B">
        <w:rPr>
          <w:rFonts w:ascii="Arial" w:hAnsi="Arial" w:cs="Arial"/>
          <w:sz w:val="20"/>
          <w:szCs w:val="20"/>
        </w:rPr>
        <w:t>.</w:t>
      </w:r>
    </w:p>
    <w:p w:rsidR="00B2719C" w:rsidRPr="00313B1B" w:rsidRDefault="00B2719C" w:rsidP="00A05B8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4</w:t>
      </w:r>
      <w:r w:rsidR="00A05B87" w:rsidRPr="00313B1B">
        <w:rPr>
          <w:rFonts w:ascii="Arial" w:hAnsi="Arial" w:cs="Arial"/>
          <w:sz w:val="20"/>
          <w:szCs w:val="20"/>
        </w:rPr>
        <w:t>. С целью обеспечения открытости и прозрачности бюд</w:t>
      </w:r>
      <w:r w:rsidRPr="00313B1B">
        <w:rPr>
          <w:rFonts w:ascii="Arial" w:hAnsi="Arial" w:cs="Arial"/>
          <w:sz w:val="20"/>
          <w:szCs w:val="20"/>
        </w:rPr>
        <w:t>жетной системы  на официальном</w:t>
      </w:r>
      <w:r w:rsidR="00A05B87" w:rsidRPr="00313B1B">
        <w:rPr>
          <w:rFonts w:ascii="Arial" w:hAnsi="Arial" w:cs="Arial"/>
          <w:sz w:val="20"/>
          <w:szCs w:val="20"/>
        </w:rPr>
        <w:t xml:space="preserve"> с</w:t>
      </w:r>
      <w:r w:rsidRPr="00313B1B">
        <w:rPr>
          <w:rFonts w:ascii="Arial" w:hAnsi="Arial" w:cs="Arial"/>
          <w:sz w:val="20"/>
          <w:szCs w:val="20"/>
        </w:rPr>
        <w:t>айте опубликовываются:</w:t>
      </w:r>
    </w:p>
    <w:p w:rsidR="00286E5E" w:rsidRPr="00313B1B" w:rsidRDefault="00746D61" w:rsidP="00A05B8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-публичные слушания проекта бюджета МО «Баяндаевский район» на очередной и плановый период;</w:t>
      </w:r>
    </w:p>
    <w:p w:rsidR="00746D61" w:rsidRPr="00313B1B" w:rsidRDefault="00746D61" w:rsidP="00A05B8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-вносимые изменения в бюджет МО «Баяндаевский район» в текущем году и плановый период;</w:t>
      </w:r>
    </w:p>
    <w:p w:rsidR="009D583B" w:rsidRPr="00313B1B" w:rsidRDefault="00746D61" w:rsidP="000B608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-ежеквартальный отчет по исполнению бюджета МО «Баяндаевский район» в текущем году.</w:t>
      </w:r>
    </w:p>
    <w:p w:rsidR="000B6080" w:rsidRDefault="00F81A6C" w:rsidP="000B608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-бюджет для граждан на 202</w:t>
      </w:r>
      <w:r w:rsidR="00F87FB3">
        <w:rPr>
          <w:rFonts w:ascii="Arial" w:hAnsi="Arial" w:cs="Arial"/>
          <w:sz w:val="20"/>
          <w:szCs w:val="20"/>
          <w:lang w:eastAsia="ru-RU"/>
        </w:rPr>
        <w:t>3</w:t>
      </w:r>
      <w:r>
        <w:rPr>
          <w:rFonts w:ascii="Arial" w:hAnsi="Arial" w:cs="Arial"/>
          <w:sz w:val="20"/>
          <w:szCs w:val="20"/>
          <w:lang w:eastAsia="ru-RU"/>
        </w:rPr>
        <w:t xml:space="preserve"> го</w:t>
      </w:r>
      <w:r w:rsidR="00862CBD">
        <w:rPr>
          <w:rFonts w:ascii="Arial" w:hAnsi="Arial" w:cs="Arial"/>
          <w:sz w:val="20"/>
          <w:szCs w:val="20"/>
          <w:lang w:eastAsia="ru-RU"/>
        </w:rPr>
        <w:t>д</w:t>
      </w:r>
      <w:r>
        <w:rPr>
          <w:rFonts w:ascii="Arial" w:hAnsi="Arial" w:cs="Arial"/>
          <w:sz w:val="20"/>
          <w:szCs w:val="20"/>
          <w:lang w:eastAsia="ru-RU"/>
        </w:rPr>
        <w:t xml:space="preserve"> и плановый период на 202</w:t>
      </w:r>
      <w:r w:rsidR="00F87FB3">
        <w:rPr>
          <w:rFonts w:ascii="Arial" w:hAnsi="Arial" w:cs="Arial"/>
          <w:sz w:val="20"/>
          <w:szCs w:val="20"/>
          <w:lang w:eastAsia="ru-RU"/>
        </w:rPr>
        <w:t>4</w:t>
      </w:r>
      <w:r>
        <w:rPr>
          <w:rFonts w:ascii="Arial" w:hAnsi="Arial" w:cs="Arial"/>
          <w:sz w:val="20"/>
          <w:szCs w:val="20"/>
          <w:lang w:eastAsia="ru-RU"/>
        </w:rPr>
        <w:t>-20</w:t>
      </w:r>
      <w:r w:rsidR="00F87FB3">
        <w:rPr>
          <w:rFonts w:ascii="Arial" w:hAnsi="Arial" w:cs="Arial"/>
          <w:sz w:val="20"/>
          <w:szCs w:val="20"/>
          <w:lang w:eastAsia="ru-RU"/>
        </w:rPr>
        <w:t>27</w:t>
      </w:r>
      <w:r>
        <w:rPr>
          <w:rFonts w:ascii="Arial" w:hAnsi="Arial" w:cs="Arial"/>
          <w:sz w:val="20"/>
          <w:szCs w:val="20"/>
          <w:lang w:eastAsia="ru-RU"/>
        </w:rPr>
        <w:t xml:space="preserve"> годы.</w:t>
      </w:r>
    </w:p>
    <w:p w:rsidR="00FD6794" w:rsidRDefault="00FD6794" w:rsidP="000B608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-формирование с использованием «Бюджетное планирование «Электронный бюджет»</w:t>
      </w:r>
    </w:p>
    <w:p w:rsidR="00F81A6C" w:rsidRPr="00313B1B" w:rsidRDefault="00F81A6C" w:rsidP="000B608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color w:val="000000"/>
          <w:sz w:val="22"/>
        </w:rPr>
      </w:pPr>
      <w:r w:rsidRPr="00313B1B">
        <w:rPr>
          <w:rFonts w:ascii="Arial" w:hAnsi="Arial" w:cs="Arial"/>
          <w:color w:val="000000"/>
          <w:sz w:val="22"/>
        </w:rPr>
        <w:t>РАЗДЕЛ II</w:t>
      </w:r>
      <w:r w:rsidR="00183746" w:rsidRPr="00313B1B">
        <w:rPr>
          <w:rFonts w:ascii="Arial" w:hAnsi="Arial" w:cs="Arial"/>
          <w:color w:val="000000"/>
          <w:sz w:val="22"/>
        </w:rPr>
        <w:t>.</w:t>
      </w:r>
      <w:r w:rsidR="002C0538" w:rsidRPr="00313B1B">
        <w:rPr>
          <w:rFonts w:ascii="Arial" w:hAnsi="Arial" w:cs="Arial"/>
          <w:color w:val="000000"/>
          <w:sz w:val="22"/>
        </w:rPr>
        <w:t xml:space="preserve"> ЦЕЛЬ И ЗАДАЧИ МУНИЦИПАЛЬНОЙ </w:t>
      </w:r>
      <w:r w:rsidRPr="00313B1B">
        <w:rPr>
          <w:rFonts w:ascii="Arial" w:hAnsi="Arial" w:cs="Arial"/>
          <w:color w:val="000000"/>
          <w:sz w:val="22"/>
        </w:rPr>
        <w:t xml:space="preserve">ПРОГРАММЫ, ЦЕЛЕВЫЕ ПОКАЗАТЕЛИ </w:t>
      </w:r>
      <w:r w:rsidR="00183746" w:rsidRPr="00313B1B">
        <w:rPr>
          <w:rFonts w:ascii="Arial" w:hAnsi="Arial" w:cs="Arial"/>
          <w:color w:val="000000"/>
          <w:sz w:val="22"/>
        </w:rPr>
        <w:t>МУНИЦИПАЛЬНОЙ</w:t>
      </w:r>
      <w:r w:rsidRPr="00313B1B">
        <w:rPr>
          <w:rFonts w:ascii="Arial" w:hAnsi="Arial" w:cs="Arial"/>
          <w:color w:val="000000"/>
          <w:sz w:val="22"/>
        </w:rPr>
        <w:t xml:space="preserve"> ПРОГРАММЫ,  СРОКИ РЕАЛИЗАЦИИ</w:t>
      </w: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</w:p>
    <w:p w:rsidR="00A05B87" w:rsidRPr="00313B1B" w:rsidRDefault="00183746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Целью муниципальной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программы является повышение каче</w:t>
      </w:r>
      <w:r w:rsidRPr="00313B1B">
        <w:rPr>
          <w:rFonts w:ascii="Arial" w:hAnsi="Arial" w:cs="Arial"/>
          <w:color w:val="000000"/>
          <w:sz w:val="20"/>
          <w:szCs w:val="20"/>
        </w:rPr>
        <w:t>ства управления муниципальными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финансами, создание условий для эффективного и ответственного управления муниципальными финансами.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Повышение каче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>ства управления муниципальными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финансами, создание условий для эффективного и ответственного управления муниципальными финансами в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 xml:space="preserve"> МО «Баяндаевский район»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как основной целевой ори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 xml:space="preserve">ентир муниципальной 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 xml:space="preserve">программы 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предусматривает решение следующих задач: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313B1B">
        <w:rPr>
          <w:rFonts w:ascii="Arial" w:hAnsi="Arial" w:cs="Arial"/>
          <w:sz w:val="20"/>
          <w:szCs w:val="20"/>
        </w:rPr>
        <w:t>Обеспечение сбалансирова</w:t>
      </w:r>
      <w:r w:rsidR="00183746" w:rsidRPr="00313B1B">
        <w:rPr>
          <w:rFonts w:ascii="Arial" w:hAnsi="Arial" w:cs="Arial"/>
          <w:sz w:val="20"/>
          <w:szCs w:val="20"/>
        </w:rPr>
        <w:t xml:space="preserve">нности и устойчивости </w:t>
      </w:r>
      <w:r w:rsidRPr="00313B1B">
        <w:rPr>
          <w:rFonts w:ascii="Arial" w:hAnsi="Arial" w:cs="Arial"/>
          <w:sz w:val="20"/>
          <w:szCs w:val="20"/>
        </w:rPr>
        <w:t xml:space="preserve"> бюджета</w:t>
      </w:r>
      <w:r w:rsidRPr="00313B1B">
        <w:rPr>
          <w:rFonts w:ascii="Arial" w:hAnsi="Arial" w:cs="Arial"/>
          <w:color w:val="000000"/>
          <w:sz w:val="20"/>
          <w:szCs w:val="20"/>
        </w:rPr>
        <w:t>.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2. Повышение эффективности бюджет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>ных расходов в МО «Баяндаевский район»</w:t>
      </w:r>
      <w:r w:rsidRPr="00313B1B">
        <w:rPr>
          <w:rFonts w:ascii="Arial" w:hAnsi="Arial" w:cs="Arial"/>
          <w:color w:val="000000"/>
          <w:sz w:val="20"/>
          <w:szCs w:val="20"/>
        </w:rPr>
        <w:t>.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 xml:space="preserve">3. Содействие развитию местного самоуправления 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>в МО «Баяндае</w:t>
      </w:r>
      <w:r w:rsidR="002811A2">
        <w:rPr>
          <w:rFonts w:ascii="Arial" w:hAnsi="Arial" w:cs="Arial"/>
          <w:color w:val="000000"/>
          <w:sz w:val="20"/>
          <w:szCs w:val="20"/>
        </w:rPr>
        <w:t>в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>ский район»</w:t>
      </w:r>
      <w:r w:rsidRPr="00313B1B">
        <w:rPr>
          <w:rFonts w:ascii="Arial" w:hAnsi="Arial" w:cs="Arial"/>
          <w:color w:val="000000"/>
          <w:sz w:val="20"/>
          <w:szCs w:val="20"/>
        </w:rPr>
        <w:t>, решению вопросов местного значения и реализации переданных полномочий.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4. Обеспечение осуществле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 xml:space="preserve">ния внутреннего 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финансового контроля в сфере бюджетных правоотношений и </w:t>
      </w:r>
      <w:proofErr w:type="gramStart"/>
      <w:r w:rsidRPr="00313B1B"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 w:rsidRPr="00313B1B">
        <w:rPr>
          <w:rFonts w:ascii="Arial" w:hAnsi="Arial" w:cs="Arial"/>
          <w:color w:val="000000"/>
          <w:sz w:val="20"/>
          <w:szCs w:val="20"/>
        </w:rPr>
        <w:t xml:space="preserve"> соблюдением законодательства в сфере закупок товаров, 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>работ, услуг в МО «Баяндаевский район»</w:t>
      </w:r>
      <w:r w:rsidRPr="00313B1B">
        <w:rPr>
          <w:rFonts w:ascii="Arial" w:hAnsi="Arial" w:cs="Arial"/>
          <w:color w:val="000000"/>
          <w:sz w:val="20"/>
          <w:szCs w:val="20"/>
        </w:rPr>
        <w:t>.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Целев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>ым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 xml:space="preserve">и показателями муниципальной </w:t>
      </w:r>
      <w:r w:rsidRPr="00313B1B">
        <w:rPr>
          <w:rFonts w:ascii="Arial" w:hAnsi="Arial" w:cs="Arial"/>
          <w:color w:val="000000"/>
          <w:sz w:val="20"/>
          <w:szCs w:val="20"/>
        </w:rPr>
        <w:t>программы являются</w:t>
      </w:r>
      <w:r w:rsidR="001269EA">
        <w:rPr>
          <w:rFonts w:ascii="Arial" w:hAnsi="Arial" w:cs="Arial"/>
          <w:color w:val="000000"/>
          <w:sz w:val="20"/>
          <w:szCs w:val="20"/>
        </w:rPr>
        <w:t xml:space="preserve"> (приложение 3 к муниципальной программе)</w:t>
      </w:r>
      <w:r w:rsidRPr="00313B1B">
        <w:rPr>
          <w:rFonts w:ascii="Arial" w:hAnsi="Arial" w:cs="Arial"/>
          <w:color w:val="000000"/>
          <w:sz w:val="20"/>
          <w:szCs w:val="20"/>
        </w:rPr>
        <w:t>:</w:t>
      </w:r>
    </w:p>
    <w:p w:rsidR="00A05B87" w:rsidRPr="00313B1B" w:rsidRDefault="002A0D19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1. Уровень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к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 xml:space="preserve">ачества управления </w:t>
      </w:r>
      <w:r w:rsidR="000466E7" w:rsidRPr="00313B1B">
        <w:rPr>
          <w:rFonts w:ascii="Arial" w:hAnsi="Arial" w:cs="Arial"/>
          <w:color w:val="000000"/>
          <w:sz w:val="20"/>
          <w:szCs w:val="20"/>
        </w:rPr>
        <w:t>муниципальными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финансами.</w:t>
      </w:r>
    </w:p>
    <w:p w:rsidR="00A05B87" w:rsidRPr="00313B1B" w:rsidRDefault="000466E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2. Уровень муниципального долга в МО «Баяндаевский район»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>.</w:t>
      </w:r>
    </w:p>
    <w:p w:rsidR="00A05B87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3. Динамика налоговых и не</w:t>
      </w:r>
      <w:r w:rsidR="000466E7" w:rsidRPr="00313B1B">
        <w:rPr>
          <w:rFonts w:ascii="Arial" w:hAnsi="Arial" w:cs="Arial"/>
          <w:color w:val="000000"/>
          <w:sz w:val="20"/>
          <w:szCs w:val="20"/>
        </w:rPr>
        <w:t>налоговых доходов  бюджета МО «Баяндаевский район»</w:t>
      </w:r>
      <w:r w:rsidRPr="00313B1B">
        <w:rPr>
          <w:rFonts w:ascii="Arial" w:hAnsi="Arial" w:cs="Arial"/>
          <w:color w:val="000000"/>
          <w:sz w:val="20"/>
          <w:szCs w:val="20"/>
        </w:rPr>
        <w:t>.</w:t>
      </w:r>
    </w:p>
    <w:p w:rsidR="00FD6794" w:rsidRDefault="00FD6794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Размер дефицита бюджета МО «Баяндаевский район»</w:t>
      </w:r>
    </w:p>
    <w:p w:rsidR="003A6665" w:rsidRPr="00313B1B" w:rsidRDefault="003A6665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5.Просроченная кредиторская задолженность бюджета МО «Баяндаевский район».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Факторы, влияющие на достижение целевых показателей: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 xml:space="preserve"> изменения бюджетного и налогового законодательства;</w:t>
      </w:r>
    </w:p>
    <w:p w:rsidR="00A05B87" w:rsidRPr="00313B1B" w:rsidRDefault="00A05B87" w:rsidP="00286E5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 xml:space="preserve"> кризисные явления в экономике. 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lastRenderedPageBreak/>
        <w:t>С</w:t>
      </w:r>
      <w:r w:rsidR="000466E7" w:rsidRPr="00313B1B">
        <w:rPr>
          <w:rFonts w:ascii="Arial" w:hAnsi="Arial" w:cs="Arial"/>
          <w:sz w:val="20"/>
          <w:szCs w:val="20"/>
        </w:rPr>
        <w:t>рок реализации муниципальной</w:t>
      </w:r>
      <w:r w:rsidRPr="00313B1B">
        <w:rPr>
          <w:rFonts w:ascii="Arial" w:hAnsi="Arial" w:cs="Arial"/>
          <w:sz w:val="20"/>
          <w:szCs w:val="20"/>
        </w:rPr>
        <w:t xml:space="preserve"> программы</w:t>
      </w:r>
      <w:r w:rsidR="005870AB" w:rsidRPr="00313B1B">
        <w:rPr>
          <w:rFonts w:ascii="Arial" w:hAnsi="Arial" w:cs="Arial"/>
          <w:sz w:val="20"/>
          <w:szCs w:val="20"/>
        </w:rPr>
        <w:t xml:space="preserve"> рассчитан на период 20</w:t>
      </w:r>
      <w:r w:rsidR="00AA7BC2">
        <w:rPr>
          <w:rFonts w:ascii="Arial" w:hAnsi="Arial" w:cs="Arial"/>
          <w:sz w:val="20"/>
          <w:szCs w:val="20"/>
        </w:rPr>
        <w:t>2</w:t>
      </w:r>
      <w:r w:rsidR="00F87FB3">
        <w:rPr>
          <w:rFonts w:ascii="Arial" w:hAnsi="Arial" w:cs="Arial"/>
          <w:sz w:val="20"/>
          <w:szCs w:val="20"/>
        </w:rPr>
        <w:t>3</w:t>
      </w:r>
      <w:r w:rsidR="005870AB" w:rsidRPr="00313B1B">
        <w:rPr>
          <w:rFonts w:ascii="Arial" w:hAnsi="Arial" w:cs="Arial"/>
          <w:sz w:val="20"/>
          <w:szCs w:val="20"/>
        </w:rPr>
        <w:t xml:space="preserve"> - 20</w:t>
      </w:r>
      <w:r w:rsidR="00F87FB3">
        <w:rPr>
          <w:rFonts w:ascii="Arial" w:hAnsi="Arial" w:cs="Arial"/>
          <w:sz w:val="20"/>
          <w:szCs w:val="20"/>
        </w:rPr>
        <w:t>27</w:t>
      </w:r>
      <w:r w:rsidR="002C0538" w:rsidRPr="00313B1B">
        <w:rPr>
          <w:rFonts w:ascii="Arial" w:hAnsi="Arial" w:cs="Arial"/>
          <w:sz w:val="20"/>
          <w:szCs w:val="20"/>
        </w:rPr>
        <w:t xml:space="preserve"> годы. П</w:t>
      </w:r>
      <w:r w:rsidRPr="00313B1B">
        <w:rPr>
          <w:rFonts w:ascii="Arial" w:hAnsi="Arial" w:cs="Arial"/>
          <w:sz w:val="20"/>
          <w:szCs w:val="20"/>
        </w:rPr>
        <w:t xml:space="preserve">рограмма реализуется без подразделения на этапы. 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7BC2" w:rsidRDefault="00AA7BC2" w:rsidP="00A05B87">
      <w:pPr>
        <w:spacing w:after="0" w:line="240" w:lineRule="auto"/>
        <w:ind w:firstLine="0"/>
        <w:jc w:val="center"/>
        <w:rPr>
          <w:rFonts w:ascii="Arial" w:hAnsi="Arial" w:cs="Arial"/>
          <w:color w:val="000000"/>
          <w:sz w:val="22"/>
        </w:rPr>
      </w:pPr>
    </w:p>
    <w:p w:rsidR="00AA7BC2" w:rsidRDefault="00AA7BC2" w:rsidP="00A05B87">
      <w:pPr>
        <w:spacing w:after="0" w:line="240" w:lineRule="auto"/>
        <w:ind w:firstLine="0"/>
        <w:jc w:val="center"/>
        <w:rPr>
          <w:rFonts w:ascii="Arial" w:hAnsi="Arial" w:cs="Arial"/>
          <w:color w:val="000000"/>
          <w:sz w:val="22"/>
        </w:rPr>
      </w:pPr>
    </w:p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color w:val="000000"/>
          <w:sz w:val="22"/>
        </w:rPr>
      </w:pPr>
      <w:r w:rsidRPr="00313B1B">
        <w:rPr>
          <w:rFonts w:ascii="Arial" w:hAnsi="Arial" w:cs="Arial"/>
          <w:color w:val="000000"/>
          <w:sz w:val="22"/>
        </w:rPr>
        <w:t>РАЗДЕ</w:t>
      </w:r>
      <w:r w:rsidR="002C0538" w:rsidRPr="00313B1B">
        <w:rPr>
          <w:rFonts w:ascii="Arial" w:hAnsi="Arial" w:cs="Arial"/>
          <w:color w:val="000000"/>
          <w:sz w:val="22"/>
        </w:rPr>
        <w:t xml:space="preserve">Л III. ОБОСНОВАНИЕ ВЫДЕЛЕНИЯ </w:t>
      </w:r>
      <w:r w:rsidRPr="00313B1B">
        <w:rPr>
          <w:rFonts w:ascii="Arial" w:hAnsi="Arial" w:cs="Arial"/>
          <w:color w:val="000000"/>
          <w:sz w:val="22"/>
        </w:rPr>
        <w:t>ПРОГРАММ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Для достижения заявленных целей и решения поставленны</w:t>
      </w:r>
      <w:r w:rsidR="004F12BC" w:rsidRPr="00313B1B">
        <w:rPr>
          <w:rFonts w:ascii="Arial" w:hAnsi="Arial" w:cs="Arial"/>
          <w:color w:val="000000"/>
          <w:sz w:val="20"/>
          <w:szCs w:val="20"/>
        </w:rPr>
        <w:t xml:space="preserve">х 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 xml:space="preserve">задач в рамках муниципальной </w:t>
      </w:r>
      <w:r w:rsidRPr="00313B1B">
        <w:rPr>
          <w:rFonts w:ascii="Arial" w:hAnsi="Arial" w:cs="Arial"/>
          <w:color w:val="000000"/>
          <w:sz w:val="20"/>
          <w:szCs w:val="20"/>
        </w:rPr>
        <w:t>программы п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 xml:space="preserve">редусмотрена реализация пяти </w:t>
      </w:r>
      <w:r w:rsidRPr="00313B1B">
        <w:rPr>
          <w:rFonts w:ascii="Arial" w:hAnsi="Arial" w:cs="Arial"/>
          <w:color w:val="000000"/>
          <w:sz w:val="20"/>
          <w:szCs w:val="20"/>
        </w:rPr>
        <w:t>м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>ероприятий</w:t>
      </w:r>
      <w:r w:rsidRPr="00313B1B">
        <w:rPr>
          <w:rFonts w:ascii="Arial" w:hAnsi="Arial" w:cs="Arial"/>
          <w:color w:val="000000"/>
          <w:sz w:val="20"/>
          <w:szCs w:val="20"/>
        </w:rPr>
        <w:t>:</w:t>
      </w:r>
    </w:p>
    <w:p w:rsidR="00E404F1" w:rsidRPr="00313B1B" w:rsidRDefault="00A05B87" w:rsidP="00A05B87">
      <w:pPr>
        <w:pStyle w:val="a7"/>
        <w:widowControl w:val="0"/>
        <w:tabs>
          <w:tab w:val="left" w:pos="459"/>
        </w:tabs>
        <w:spacing w:after="0" w:line="240" w:lineRule="auto"/>
        <w:ind w:left="-11" w:firstLine="851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«</w:t>
      </w:r>
      <w:r w:rsidR="004F12BC" w:rsidRPr="00313B1B">
        <w:rPr>
          <w:rFonts w:ascii="Arial" w:hAnsi="Arial" w:cs="Arial"/>
          <w:color w:val="000000"/>
          <w:sz w:val="20"/>
          <w:szCs w:val="20"/>
        </w:rPr>
        <w:t>Управление муниципальными финансами МО «Баяндаевский район»</w:t>
      </w:r>
      <w:r w:rsidRPr="00313B1B">
        <w:rPr>
          <w:rFonts w:ascii="Arial" w:hAnsi="Arial" w:cs="Arial"/>
          <w:color w:val="000000"/>
          <w:sz w:val="20"/>
          <w:szCs w:val="20"/>
        </w:rPr>
        <w:t>, организация сос</w:t>
      </w:r>
      <w:r w:rsidR="004F12BC" w:rsidRPr="00313B1B">
        <w:rPr>
          <w:rFonts w:ascii="Arial" w:hAnsi="Arial" w:cs="Arial"/>
          <w:color w:val="000000"/>
          <w:sz w:val="20"/>
          <w:szCs w:val="20"/>
        </w:rPr>
        <w:t xml:space="preserve">тавления и исполнения 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бюджета».</w:t>
      </w:r>
    </w:p>
    <w:p w:rsidR="00A05B87" w:rsidRPr="00313B1B" w:rsidRDefault="00A05B87" w:rsidP="00A05B87">
      <w:pPr>
        <w:pStyle w:val="a7"/>
        <w:widowControl w:val="0"/>
        <w:tabs>
          <w:tab w:val="left" w:pos="459"/>
        </w:tabs>
        <w:spacing w:after="0" w:line="240" w:lineRule="auto"/>
        <w:ind w:left="-11" w:firstLine="851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«</w:t>
      </w:r>
      <w:r w:rsidR="00E80BA2" w:rsidRPr="00313B1B">
        <w:rPr>
          <w:rFonts w:ascii="Arial" w:hAnsi="Arial" w:cs="Arial"/>
          <w:color w:val="000000"/>
          <w:sz w:val="20"/>
          <w:szCs w:val="20"/>
        </w:rPr>
        <w:t xml:space="preserve">Создание условий для эффективного и ответственного управления муниципальными финансами, повышение устойчивости бюджетов муниципальных </w:t>
      </w:r>
      <w:r w:rsidR="00115104" w:rsidRPr="00313B1B">
        <w:rPr>
          <w:rFonts w:ascii="Arial" w:hAnsi="Arial" w:cs="Arial"/>
          <w:color w:val="000000"/>
          <w:sz w:val="20"/>
          <w:szCs w:val="20"/>
        </w:rPr>
        <w:t xml:space="preserve">образований района» на </w:t>
      </w:r>
      <w:r w:rsidR="00115104" w:rsidRPr="001269EA">
        <w:rPr>
          <w:rFonts w:ascii="Arial" w:hAnsi="Arial" w:cs="Arial"/>
          <w:color w:val="000000"/>
          <w:sz w:val="20"/>
          <w:szCs w:val="20"/>
        </w:rPr>
        <w:t>20</w:t>
      </w:r>
      <w:r w:rsidR="005A2A3C" w:rsidRPr="001269EA">
        <w:rPr>
          <w:rFonts w:ascii="Arial" w:hAnsi="Arial" w:cs="Arial"/>
          <w:color w:val="000000"/>
          <w:sz w:val="20"/>
          <w:szCs w:val="20"/>
        </w:rPr>
        <w:t>2</w:t>
      </w:r>
      <w:r w:rsidR="00F87FB3">
        <w:rPr>
          <w:rFonts w:ascii="Arial" w:hAnsi="Arial" w:cs="Arial"/>
          <w:color w:val="000000"/>
          <w:sz w:val="20"/>
          <w:szCs w:val="20"/>
        </w:rPr>
        <w:t>3</w:t>
      </w:r>
      <w:r w:rsidR="00115104" w:rsidRPr="001269EA">
        <w:rPr>
          <w:rFonts w:ascii="Arial" w:hAnsi="Arial" w:cs="Arial"/>
          <w:color w:val="000000"/>
          <w:sz w:val="20"/>
          <w:szCs w:val="20"/>
        </w:rPr>
        <w:t>-20</w:t>
      </w:r>
      <w:r w:rsidR="00F87FB3">
        <w:rPr>
          <w:rFonts w:ascii="Arial" w:hAnsi="Arial" w:cs="Arial"/>
          <w:color w:val="000000"/>
          <w:sz w:val="20"/>
          <w:szCs w:val="20"/>
        </w:rPr>
        <w:t xml:space="preserve">27 </w:t>
      </w:r>
      <w:r w:rsidR="00E80BA2" w:rsidRPr="001269EA">
        <w:rPr>
          <w:rFonts w:ascii="Arial" w:hAnsi="Arial" w:cs="Arial"/>
          <w:color w:val="000000"/>
          <w:sz w:val="20"/>
          <w:szCs w:val="20"/>
        </w:rPr>
        <w:t>годы.</w:t>
      </w:r>
    </w:p>
    <w:p w:rsidR="00A05B87" w:rsidRPr="00313B1B" w:rsidRDefault="00A05B87" w:rsidP="00A05B87">
      <w:pPr>
        <w:pStyle w:val="a7"/>
        <w:widowControl w:val="0"/>
        <w:tabs>
          <w:tab w:val="left" w:pos="459"/>
        </w:tabs>
        <w:spacing w:after="0" w:line="240" w:lineRule="auto"/>
        <w:ind w:left="-11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313B1B">
        <w:rPr>
          <w:rFonts w:ascii="Arial" w:hAnsi="Arial" w:cs="Arial"/>
          <w:color w:val="000000"/>
          <w:sz w:val="20"/>
          <w:szCs w:val="20"/>
        </w:rPr>
        <w:t>Предусмотренные в рамках кажд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>ого из мероприятий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система целей, задач и мероприятий, в комплексе наиболее полным образом охватывают весь диапазон заданных приоритетных направлений по совершенствованию механизмов управления </w:t>
      </w:r>
      <w:r w:rsidR="00E80BA2" w:rsidRPr="00313B1B">
        <w:rPr>
          <w:rFonts w:ascii="Arial" w:hAnsi="Arial" w:cs="Arial"/>
          <w:color w:val="000000"/>
          <w:sz w:val="20"/>
          <w:szCs w:val="20"/>
        </w:rPr>
        <w:t xml:space="preserve">муниципальными финансами 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и в максимальной степени будут способствовать достижению целей и конечны</w:t>
      </w:r>
      <w:r w:rsidR="00E80BA2" w:rsidRPr="00313B1B">
        <w:rPr>
          <w:rFonts w:ascii="Arial" w:hAnsi="Arial" w:cs="Arial"/>
          <w:color w:val="000000"/>
          <w:sz w:val="20"/>
          <w:szCs w:val="20"/>
        </w:rPr>
        <w:t>х результатов муниципальной подпрограммы</w:t>
      </w:r>
      <w:r w:rsidRPr="00313B1B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A05B87" w:rsidRPr="00313B1B" w:rsidRDefault="00A05B87" w:rsidP="004F336D">
      <w:pPr>
        <w:pStyle w:val="a7"/>
        <w:widowControl w:val="0"/>
        <w:tabs>
          <w:tab w:val="left" w:pos="459"/>
        </w:tabs>
        <w:spacing w:after="0" w:line="240" w:lineRule="auto"/>
        <w:ind w:left="-11" w:firstLine="720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Д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 xml:space="preserve">остижение поставленных задач </w:t>
      </w:r>
      <w:r w:rsidRPr="00313B1B">
        <w:rPr>
          <w:rFonts w:ascii="Arial" w:hAnsi="Arial" w:cs="Arial"/>
          <w:color w:val="000000"/>
          <w:sz w:val="20"/>
          <w:szCs w:val="20"/>
        </w:rPr>
        <w:t>программ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>ой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реализуется через выполнение основных меро</w:t>
      </w:r>
      <w:r w:rsidR="001C437F" w:rsidRPr="00313B1B">
        <w:rPr>
          <w:rFonts w:ascii="Arial" w:hAnsi="Arial" w:cs="Arial"/>
          <w:color w:val="000000"/>
          <w:sz w:val="20"/>
          <w:szCs w:val="20"/>
        </w:rPr>
        <w:t xml:space="preserve">приятий. 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F336D" w:rsidRPr="00313B1B" w:rsidRDefault="004F336D" w:rsidP="00A05B87">
      <w:pPr>
        <w:widowControl w:val="0"/>
        <w:spacing w:after="0" w:line="240" w:lineRule="auto"/>
        <w:outlineLvl w:val="4"/>
        <w:rPr>
          <w:rFonts w:ascii="Arial" w:hAnsi="Arial" w:cs="Arial"/>
          <w:sz w:val="20"/>
          <w:szCs w:val="20"/>
        </w:rPr>
      </w:pPr>
    </w:p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sz w:val="22"/>
        </w:rPr>
      </w:pPr>
      <w:r w:rsidRPr="00313B1B">
        <w:rPr>
          <w:rFonts w:ascii="Arial" w:hAnsi="Arial" w:cs="Arial"/>
          <w:sz w:val="22"/>
        </w:rPr>
        <w:t>РАЗДЕЛ</w:t>
      </w:r>
      <w:r w:rsidR="00E404F1" w:rsidRPr="00313B1B">
        <w:rPr>
          <w:rFonts w:ascii="Arial" w:hAnsi="Arial" w:cs="Arial"/>
          <w:sz w:val="22"/>
        </w:rPr>
        <w:t xml:space="preserve"> 1</w:t>
      </w:r>
      <w:r w:rsidR="00E404F1" w:rsidRPr="00313B1B">
        <w:rPr>
          <w:rFonts w:ascii="Arial" w:hAnsi="Arial" w:cs="Arial"/>
          <w:sz w:val="22"/>
          <w:lang w:val="en-US"/>
        </w:rPr>
        <w:t>V</w:t>
      </w:r>
      <w:r w:rsidRPr="00313B1B">
        <w:rPr>
          <w:rFonts w:ascii="Arial" w:hAnsi="Arial" w:cs="Arial"/>
          <w:sz w:val="22"/>
        </w:rPr>
        <w:t>. РЕСУР</w:t>
      </w:r>
      <w:r w:rsidR="004F336D" w:rsidRPr="00313B1B">
        <w:rPr>
          <w:rFonts w:ascii="Arial" w:hAnsi="Arial" w:cs="Arial"/>
          <w:sz w:val="22"/>
        </w:rPr>
        <w:t>СНОЕ ОБЕСПЕЧЕНИЕ МУНИЦИПАЛЬНОЙ</w:t>
      </w:r>
      <w:r w:rsidRPr="00313B1B">
        <w:rPr>
          <w:rFonts w:ascii="Arial" w:hAnsi="Arial" w:cs="Arial"/>
          <w:sz w:val="22"/>
        </w:rPr>
        <w:t xml:space="preserve">  ПРОГРАММЫ</w:t>
      </w: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Р</w:t>
      </w:r>
      <w:r w:rsidR="004F336D" w:rsidRPr="00313B1B">
        <w:rPr>
          <w:rFonts w:ascii="Arial" w:hAnsi="Arial" w:cs="Arial"/>
          <w:sz w:val="20"/>
          <w:szCs w:val="20"/>
        </w:rPr>
        <w:t>есурсное обеспечение реализации муниципальной</w:t>
      </w:r>
      <w:r w:rsidRPr="00313B1B">
        <w:rPr>
          <w:rFonts w:ascii="Arial" w:hAnsi="Arial" w:cs="Arial"/>
          <w:sz w:val="20"/>
          <w:szCs w:val="20"/>
        </w:rPr>
        <w:t xml:space="preserve"> программы за счет сред</w:t>
      </w:r>
      <w:r w:rsidR="004F336D" w:rsidRPr="00313B1B">
        <w:rPr>
          <w:rFonts w:ascii="Arial" w:hAnsi="Arial" w:cs="Arial"/>
          <w:sz w:val="20"/>
          <w:szCs w:val="20"/>
        </w:rPr>
        <w:t>ств, предусмотренных в</w:t>
      </w:r>
      <w:r w:rsidRPr="00313B1B">
        <w:rPr>
          <w:rFonts w:ascii="Arial" w:hAnsi="Arial" w:cs="Arial"/>
          <w:sz w:val="20"/>
          <w:szCs w:val="20"/>
        </w:rPr>
        <w:t xml:space="preserve"> бюджете</w:t>
      </w:r>
      <w:r w:rsidR="004F336D" w:rsidRPr="00313B1B">
        <w:rPr>
          <w:rFonts w:ascii="Arial" w:hAnsi="Arial" w:cs="Arial"/>
          <w:sz w:val="20"/>
          <w:szCs w:val="20"/>
        </w:rPr>
        <w:t xml:space="preserve"> МО «Баяндаевский район»</w:t>
      </w:r>
      <w:r w:rsidR="001C437F" w:rsidRPr="00313B1B">
        <w:rPr>
          <w:rFonts w:ascii="Arial" w:hAnsi="Arial" w:cs="Arial"/>
          <w:sz w:val="20"/>
          <w:szCs w:val="20"/>
        </w:rPr>
        <w:t xml:space="preserve"> представлено </w:t>
      </w:r>
      <w:r w:rsidR="002C0538" w:rsidRPr="00313B1B">
        <w:rPr>
          <w:rFonts w:ascii="Arial" w:hAnsi="Arial" w:cs="Arial"/>
          <w:sz w:val="20"/>
          <w:szCs w:val="20"/>
        </w:rPr>
        <w:t xml:space="preserve"> к муниципальной </w:t>
      </w:r>
      <w:r w:rsidRPr="00313B1B">
        <w:rPr>
          <w:rFonts w:ascii="Arial" w:hAnsi="Arial" w:cs="Arial"/>
          <w:sz w:val="20"/>
          <w:szCs w:val="20"/>
        </w:rPr>
        <w:t xml:space="preserve">программе. Объемы бюджетных ассигнований </w:t>
      </w:r>
      <w:r w:rsidR="004F336D" w:rsidRPr="00313B1B">
        <w:rPr>
          <w:rFonts w:ascii="Arial" w:hAnsi="Arial" w:cs="Arial"/>
          <w:sz w:val="20"/>
          <w:szCs w:val="20"/>
        </w:rPr>
        <w:t>муниципальной</w:t>
      </w:r>
      <w:r w:rsidRPr="00313B1B">
        <w:rPr>
          <w:rFonts w:ascii="Arial" w:hAnsi="Arial" w:cs="Arial"/>
          <w:sz w:val="20"/>
          <w:szCs w:val="20"/>
        </w:rPr>
        <w:t xml:space="preserve"> программы ежегодно уточняю</w:t>
      </w:r>
      <w:r w:rsidR="004F336D" w:rsidRPr="00313B1B">
        <w:rPr>
          <w:rFonts w:ascii="Arial" w:hAnsi="Arial" w:cs="Arial"/>
          <w:sz w:val="20"/>
          <w:szCs w:val="20"/>
        </w:rPr>
        <w:t xml:space="preserve">тся при составлении </w:t>
      </w:r>
      <w:r w:rsidRPr="00313B1B">
        <w:rPr>
          <w:rFonts w:ascii="Arial" w:hAnsi="Arial" w:cs="Arial"/>
          <w:sz w:val="20"/>
          <w:szCs w:val="20"/>
        </w:rPr>
        <w:t xml:space="preserve"> бюджета </w:t>
      </w:r>
      <w:r w:rsidR="004F336D" w:rsidRPr="00313B1B">
        <w:rPr>
          <w:rFonts w:ascii="Arial" w:hAnsi="Arial" w:cs="Arial"/>
          <w:sz w:val="20"/>
          <w:szCs w:val="20"/>
        </w:rPr>
        <w:t xml:space="preserve">МО «Баяндаевский район» </w:t>
      </w:r>
      <w:r w:rsidRPr="00313B1B">
        <w:rPr>
          <w:rFonts w:ascii="Arial" w:hAnsi="Arial" w:cs="Arial"/>
          <w:sz w:val="20"/>
          <w:szCs w:val="20"/>
        </w:rPr>
        <w:t>на очередной финансовый год и на плановый период.</w:t>
      </w: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Cs w:val="24"/>
        </w:rPr>
      </w:pPr>
    </w:p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sz w:val="22"/>
        </w:rPr>
      </w:pPr>
      <w:r w:rsidRPr="00313B1B">
        <w:rPr>
          <w:rFonts w:ascii="Arial" w:hAnsi="Arial" w:cs="Arial"/>
          <w:sz w:val="22"/>
        </w:rPr>
        <w:t xml:space="preserve">РАЗДЕЛ </w:t>
      </w:r>
      <w:r w:rsidR="00E404F1" w:rsidRPr="00313B1B">
        <w:rPr>
          <w:rFonts w:ascii="Arial" w:hAnsi="Arial" w:cs="Arial"/>
          <w:sz w:val="22"/>
          <w:lang w:val="en-US"/>
        </w:rPr>
        <w:t>V</w:t>
      </w:r>
      <w:r w:rsidRPr="00313B1B">
        <w:rPr>
          <w:rFonts w:ascii="Arial" w:hAnsi="Arial" w:cs="Arial"/>
          <w:sz w:val="22"/>
        </w:rPr>
        <w:t>. ОЖИДАЕМЫЕ КОНЕЧНЫЕ РЕЗУЛ</w:t>
      </w:r>
      <w:r w:rsidR="004F336D" w:rsidRPr="00313B1B">
        <w:rPr>
          <w:rFonts w:ascii="Arial" w:hAnsi="Arial" w:cs="Arial"/>
          <w:sz w:val="22"/>
        </w:rPr>
        <w:t>ЬТАТЫ РЕАЛИЗАЦИИ МУНИЦИПАЛЬНОЙ</w:t>
      </w:r>
      <w:r w:rsidRPr="00313B1B">
        <w:rPr>
          <w:rFonts w:ascii="Arial" w:hAnsi="Arial" w:cs="Arial"/>
          <w:sz w:val="22"/>
        </w:rPr>
        <w:t xml:space="preserve">  ПРОГРАММЫ</w:t>
      </w:r>
    </w:p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szCs w:val="24"/>
        </w:rPr>
      </w:pP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Для оценки эфф</w:t>
      </w:r>
      <w:r w:rsidR="004F336D" w:rsidRPr="00313B1B">
        <w:rPr>
          <w:rFonts w:ascii="Arial" w:hAnsi="Arial" w:cs="Arial"/>
          <w:sz w:val="20"/>
          <w:szCs w:val="20"/>
        </w:rPr>
        <w:t>ективности реализации муниципальной</w:t>
      </w:r>
      <w:r w:rsidRPr="00313B1B">
        <w:rPr>
          <w:rFonts w:ascii="Arial" w:hAnsi="Arial" w:cs="Arial"/>
          <w:sz w:val="20"/>
          <w:szCs w:val="20"/>
        </w:rPr>
        <w:t xml:space="preserve"> программы используются целевые индикаторы по направлениям, которые от</w:t>
      </w:r>
      <w:r w:rsidR="004F336D" w:rsidRPr="00313B1B">
        <w:rPr>
          <w:rFonts w:ascii="Arial" w:hAnsi="Arial" w:cs="Arial"/>
          <w:sz w:val="20"/>
          <w:szCs w:val="20"/>
        </w:rPr>
        <w:t xml:space="preserve">ражают выполнение </w:t>
      </w:r>
      <w:r w:rsidRPr="00313B1B">
        <w:rPr>
          <w:rFonts w:ascii="Arial" w:hAnsi="Arial" w:cs="Arial"/>
          <w:sz w:val="20"/>
          <w:szCs w:val="20"/>
        </w:rPr>
        <w:t xml:space="preserve"> мероприятий</w:t>
      </w:r>
      <w:r w:rsidR="004F336D" w:rsidRPr="00313B1B">
        <w:rPr>
          <w:rFonts w:ascii="Arial" w:hAnsi="Arial" w:cs="Arial"/>
          <w:sz w:val="20"/>
          <w:szCs w:val="20"/>
        </w:rPr>
        <w:t xml:space="preserve"> по разделам</w:t>
      </w:r>
      <w:r w:rsidRPr="00313B1B">
        <w:rPr>
          <w:rFonts w:ascii="Arial" w:hAnsi="Arial" w:cs="Arial"/>
          <w:sz w:val="20"/>
          <w:szCs w:val="20"/>
        </w:rPr>
        <w:t>. Значения целевых индикаторов зав</w:t>
      </w:r>
      <w:r w:rsidR="00924479" w:rsidRPr="00313B1B">
        <w:rPr>
          <w:rFonts w:ascii="Arial" w:hAnsi="Arial" w:cs="Arial"/>
          <w:sz w:val="20"/>
          <w:szCs w:val="20"/>
        </w:rPr>
        <w:t xml:space="preserve">исят от утвержденных в </w:t>
      </w:r>
      <w:r w:rsidRPr="00313B1B">
        <w:rPr>
          <w:rFonts w:ascii="Arial" w:hAnsi="Arial" w:cs="Arial"/>
          <w:sz w:val="20"/>
          <w:szCs w:val="20"/>
        </w:rPr>
        <w:t xml:space="preserve"> бюджете</w:t>
      </w:r>
      <w:r w:rsidR="00924479" w:rsidRPr="00313B1B">
        <w:rPr>
          <w:rFonts w:ascii="Arial" w:hAnsi="Arial" w:cs="Arial"/>
          <w:sz w:val="20"/>
          <w:szCs w:val="20"/>
        </w:rPr>
        <w:t xml:space="preserve"> МО «Баяндаевский район»</w:t>
      </w:r>
      <w:r w:rsidRPr="00313B1B">
        <w:rPr>
          <w:rFonts w:ascii="Arial" w:hAnsi="Arial" w:cs="Arial"/>
          <w:sz w:val="20"/>
          <w:szCs w:val="20"/>
        </w:rPr>
        <w:t xml:space="preserve"> на текущий год объемов финансирования. </w:t>
      </w: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Социально-экономическа</w:t>
      </w:r>
      <w:r w:rsidR="00924479" w:rsidRPr="00313B1B">
        <w:rPr>
          <w:rFonts w:ascii="Arial" w:hAnsi="Arial" w:cs="Arial"/>
          <w:sz w:val="20"/>
          <w:szCs w:val="20"/>
        </w:rPr>
        <w:t>я эффективность муниципальной</w:t>
      </w:r>
      <w:r w:rsidRPr="00313B1B">
        <w:rPr>
          <w:rFonts w:ascii="Arial" w:hAnsi="Arial" w:cs="Arial"/>
          <w:sz w:val="20"/>
          <w:szCs w:val="20"/>
        </w:rPr>
        <w:t xml:space="preserve"> программы будет рассчитана исходя из количественной оценки показателей затрат и целевых показателей результативности </w:t>
      </w:r>
      <w:r w:rsidR="00924479" w:rsidRPr="00313B1B">
        <w:rPr>
          <w:rFonts w:ascii="Arial" w:hAnsi="Arial" w:cs="Arial"/>
          <w:sz w:val="20"/>
          <w:szCs w:val="20"/>
        </w:rPr>
        <w:t>под</w:t>
      </w:r>
      <w:r w:rsidRPr="00313B1B">
        <w:rPr>
          <w:rFonts w:ascii="Arial" w:hAnsi="Arial" w:cs="Arial"/>
          <w:sz w:val="20"/>
          <w:szCs w:val="20"/>
        </w:rPr>
        <w:t>программы как соотношение достигнутых и планируемых результатов.</w:t>
      </w:r>
    </w:p>
    <w:p w:rsidR="00A05B87" w:rsidRPr="00313B1B" w:rsidRDefault="00924479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Реализация муниципальной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программы создаст условия для достижения следующих результатов в количественном выражении:</w:t>
      </w:r>
    </w:p>
    <w:p w:rsidR="002E256E" w:rsidRDefault="002A0D19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уровень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качества управления </w:t>
      </w:r>
      <w:r w:rsidR="00924479" w:rsidRPr="00313B1B">
        <w:rPr>
          <w:rFonts w:ascii="Arial" w:hAnsi="Arial" w:cs="Arial"/>
          <w:color w:val="000000"/>
          <w:sz w:val="20"/>
          <w:szCs w:val="20"/>
        </w:rPr>
        <w:t>муниципальными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финансами </w:t>
      </w:r>
      <w:r w:rsidR="00862CBD">
        <w:rPr>
          <w:rFonts w:ascii="Arial" w:hAnsi="Arial" w:cs="Arial"/>
          <w:color w:val="000000"/>
          <w:sz w:val="20"/>
          <w:szCs w:val="20"/>
        </w:rPr>
        <w:t xml:space="preserve">определяется </w:t>
      </w:r>
      <w:proofErr w:type="gramStart"/>
      <w:r w:rsidR="00862CBD">
        <w:rPr>
          <w:rFonts w:ascii="Arial" w:hAnsi="Arial" w:cs="Arial"/>
          <w:color w:val="000000"/>
          <w:sz w:val="20"/>
          <w:szCs w:val="20"/>
        </w:rPr>
        <w:t>согласно Постановления</w:t>
      </w:r>
      <w:proofErr w:type="gramEnd"/>
      <w:r w:rsidR="00862CBD">
        <w:rPr>
          <w:rFonts w:ascii="Arial" w:hAnsi="Arial" w:cs="Arial"/>
          <w:color w:val="000000"/>
          <w:sz w:val="20"/>
          <w:szCs w:val="20"/>
        </w:rPr>
        <w:t xml:space="preserve"> мэра от 28 декабря 2020 г №247п/20 «Об утверждении методики осуществления мониторинга и оценки качества управления муниципальными финансами МО «Баяндаевский район»</w:t>
      </w:r>
      <w:r w:rsidR="002E256E">
        <w:rPr>
          <w:rFonts w:ascii="Arial" w:hAnsi="Arial" w:cs="Arial"/>
          <w:color w:val="000000"/>
          <w:sz w:val="20"/>
          <w:szCs w:val="20"/>
        </w:rPr>
        <w:t>:</w:t>
      </w:r>
    </w:p>
    <w:p w:rsidR="00A05B87" w:rsidRDefault="002E256E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- 1 степень управления муниципальными финансами 120 баллов и выше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>;</w:t>
      </w:r>
    </w:p>
    <w:p w:rsidR="002E256E" w:rsidRDefault="002E256E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- 2 степень управления муниципальными финансами 90 баллов и выше;</w:t>
      </w:r>
    </w:p>
    <w:p w:rsidR="002E256E" w:rsidRPr="00313B1B" w:rsidRDefault="002E256E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- 3 степень управления муниципальными финансами 70 баллов и выше;</w:t>
      </w:r>
    </w:p>
    <w:p w:rsidR="00A05B87" w:rsidRPr="00313B1B" w:rsidRDefault="00924479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уровень муниципального долга МО «Баяндаевский район»</w:t>
      </w:r>
      <w:r w:rsidR="002A0D19" w:rsidRPr="00313B1B">
        <w:rPr>
          <w:rFonts w:ascii="Arial" w:hAnsi="Arial" w:cs="Arial"/>
          <w:color w:val="000000"/>
          <w:sz w:val="20"/>
          <w:szCs w:val="20"/>
        </w:rPr>
        <w:t xml:space="preserve"> не более </w:t>
      </w:r>
      <w:r w:rsidR="005134D4">
        <w:rPr>
          <w:rFonts w:ascii="Arial" w:hAnsi="Arial" w:cs="Arial"/>
          <w:color w:val="000000"/>
          <w:sz w:val="20"/>
          <w:szCs w:val="20"/>
        </w:rPr>
        <w:t>50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>% утвержденного годового объем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а собственных доходов 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бюджета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МО «Баяндаевский район»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>;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обеспечение ежегодного темпа роста поступлений налоговых и ненало</w:t>
      </w:r>
      <w:r w:rsidR="00924479" w:rsidRPr="00313B1B">
        <w:rPr>
          <w:rFonts w:ascii="Arial" w:hAnsi="Arial" w:cs="Arial"/>
          <w:color w:val="000000"/>
          <w:sz w:val="20"/>
          <w:szCs w:val="20"/>
        </w:rPr>
        <w:t>говых доходов  бюджета МО «Баяндаевский район»</w:t>
      </w:r>
      <w:r w:rsidR="00E404F1" w:rsidRPr="00313B1B">
        <w:rPr>
          <w:rFonts w:ascii="Arial" w:hAnsi="Arial" w:cs="Arial"/>
          <w:color w:val="000000"/>
          <w:sz w:val="20"/>
          <w:szCs w:val="20"/>
        </w:rPr>
        <w:t xml:space="preserve"> не менее чем 102,6</w:t>
      </w:r>
      <w:r w:rsidRPr="00313B1B">
        <w:rPr>
          <w:rFonts w:ascii="Arial" w:hAnsi="Arial" w:cs="Arial"/>
          <w:color w:val="000000"/>
          <w:sz w:val="20"/>
          <w:szCs w:val="20"/>
        </w:rPr>
        <w:t>%;</w:t>
      </w:r>
    </w:p>
    <w:p w:rsidR="00A05B87" w:rsidRPr="00313B1B" w:rsidRDefault="00924479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 xml:space="preserve">размер дефицита бюджета МО «Баяндаевский район» не более </w:t>
      </w:r>
      <w:r w:rsidR="0081695D">
        <w:rPr>
          <w:rFonts w:ascii="Arial" w:hAnsi="Arial" w:cs="Arial"/>
          <w:color w:val="000000"/>
          <w:sz w:val="20"/>
          <w:szCs w:val="20"/>
        </w:rPr>
        <w:t>7,5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>% утвержденного общего го</w:t>
      </w:r>
      <w:r w:rsidRPr="00313B1B">
        <w:rPr>
          <w:rFonts w:ascii="Arial" w:hAnsi="Arial" w:cs="Arial"/>
          <w:color w:val="000000"/>
          <w:sz w:val="20"/>
          <w:szCs w:val="20"/>
        </w:rPr>
        <w:t>дового объема доходов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бюджета </w:t>
      </w:r>
      <w:r w:rsidRPr="00313B1B">
        <w:rPr>
          <w:rFonts w:ascii="Arial" w:hAnsi="Arial" w:cs="Arial"/>
          <w:color w:val="000000"/>
          <w:sz w:val="20"/>
          <w:szCs w:val="20"/>
        </w:rPr>
        <w:t>МО «Баяндаевский рай</w:t>
      </w:r>
      <w:r w:rsidR="005870AB" w:rsidRPr="00313B1B">
        <w:rPr>
          <w:rFonts w:ascii="Arial" w:hAnsi="Arial" w:cs="Arial"/>
          <w:color w:val="000000"/>
          <w:sz w:val="20"/>
          <w:szCs w:val="20"/>
        </w:rPr>
        <w:t>о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н» 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>без учета утвержденного объема безвозмездных поступлений;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отсутствие просроченной креди</w:t>
      </w:r>
      <w:r w:rsidR="00924479" w:rsidRPr="00313B1B">
        <w:rPr>
          <w:rFonts w:ascii="Arial" w:hAnsi="Arial" w:cs="Arial"/>
          <w:color w:val="000000"/>
          <w:sz w:val="20"/>
          <w:szCs w:val="20"/>
        </w:rPr>
        <w:t>торской задолженности  бюджета МО «Баяндаевский район»</w:t>
      </w: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Достижение цели</w:t>
      </w:r>
      <w:r w:rsidR="00924479" w:rsidRPr="00313B1B">
        <w:rPr>
          <w:rFonts w:ascii="Arial" w:hAnsi="Arial" w:cs="Arial"/>
          <w:sz w:val="20"/>
          <w:szCs w:val="20"/>
        </w:rPr>
        <w:t xml:space="preserve"> и</w:t>
      </w:r>
      <w:r w:rsidR="002C0538" w:rsidRPr="00313B1B">
        <w:rPr>
          <w:rFonts w:ascii="Arial" w:hAnsi="Arial" w:cs="Arial"/>
          <w:sz w:val="20"/>
          <w:szCs w:val="20"/>
        </w:rPr>
        <w:t xml:space="preserve"> решение задач муниципальной </w:t>
      </w:r>
      <w:r w:rsidRPr="00313B1B">
        <w:rPr>
          <w:rFonts w:ascii="Arial" w:hAnsi="Arial" w:cs="Arial"/>
          <w:sz w:val="20"/>
          <w:szCs w:val="20"/>
        </w:rPr>
        <w:t>программы также является важным условием обеспечения устойч</w:t>
      </w:r>
      <w:r w:rsidR="00924479" w:rsidRPr="00313B1B">
        <w:rPr>
          <w:rFonts w:ascii="Arial" w:hAnsi="Arial" w:cs="Arial"/>
          <w:sz w:val="20"/>
          <w:szCs w:val="20"/>
        </w:rPr>
        <w:t>ивого развития МО «Баяндаевский ра</w:t>
      </w:r>
      <w:r w:rsidR="00286E5E" w:rsidRPr="00313B1B">
        <w:rPr>
          <w:rFonts w:ascii="Arial" w:hAnsi="Arial" w:cs="Arial"/>
          <w:sz w:val="20"/>
          <w:szCs w:val="20"/>
        </w:rPr>
        <w:t>й</w:t>
      </w:r>
      <w:r w:rsidR="00924479" w:rsidRPr="00313B1B">
        <w:rPr>
          <w:rFonts w:ascii="Arial" w:hAnsi="Arial" w:cs="Arial"/>
          <w:sz w:val="20"/>
          <w:szCs w:val="20"/>
        </w:rPr>
        <w:t>он»</w:t>
      </w:r>
      <w:r w:rsidRPr="00313B1B">
        <w:rPr>
          <w:rFonts w:ascii="Arial" w:hAnsi="Arial" w:cs="Arial"/>
          <w:sz w:val="20"/>
          <w:szCs w:val="20"/>
        </w:rPr>
        <w:t>.</w:t>
      </w: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4926"/>
        <w:gridCol w:w="4927"/>
      </w:tblGrid>
      <w:tr w:rsidR="00A05B87" w:rsidRPr="00336D2A" w:rsidTr="0035588F">
        <w:tc>
          <w:tcPr>
            <w:tcW w:w="4926" w:type="dxa"/>
            <w:shd w:val="clear" w:color="auto" w:fill="FFFFFF"/>
          </w:tcPr>
          <w:p w:rsidR="00A05B87" w:rsidRPr="00313B1B" w:rsidRDefault="00BE681C" w:rsidP="0035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13B1B">
              <w:rPr>
                <w:rFonts w:ascii="Arial" w:hAnsi="Arial" w:cs="Arial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4927" w:type="dxa"/>
            <w:shd w:val="clear" w:color="auto" w:fill="FFFFFF"/>
          </w:tcPr>
          <w:p w:rsidR="00A05B87" w:rsidRPr="00336D2A" w:rsidRDefault="00BE681C" w:rsidP="00BE681C">
            <w:pPr>
              <w:widowControl w:val="0"/>
              <w:tabs>
                <w:tab w:val="left" w:pos="166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13B1B">
              <w:rPr>
                <w:rFonts w:ascii="Arial" w:hAnsi="Arial" w:cs="Arial"/>
                <w:sz w:val="20"/>
                <w:szCs w:val="20"/>
              </w:rPr>
              <w:tab/>
            </w:r>
            <w:r w:rsidR="0081695D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proofErr w:type="spellStart"/>
            <w:r w:rsidRPr="00313B1B">
              <w:rPr>
                <w:rFonts w:ascii="Arial" w:hAnsi="Arial" w:cs="Arial"/>
                <w:sz w:val="20"/>
                <w:szCs w:val="20"/>
              </w:rPr>
              <w:t>А.Буинов</w:t>
            </w:r>
            <w:proofErr w:type="spellEnd"/>
          </w:p>
          <w:p w:rsidR="00A05B87" w:rsidRPr="00336D2A" w:rsidRDefault="00A05B87" w:rsidP="0035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67A" w:rsidRPr="00DF6BD5" w:rsidRDefault="006C167A" w:rsidP="00F87FB3">
      <w:pPr>
        <w:rPr>
          <w:rFonts w:ascii="Arial" w:hAnsi="Arial" w:cs="Arial"/>
          <w:szCs w:val="24"/>
        </w:rPr>
      </w:pPr>
    </w:p>
    <w:sectPr w:rsidR="006C167A" w:rsidRPr="00DF6BD5" w:rsidSect="000F7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425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A6" w:rsidRDefault="00AA06A6" w:rsidP="00595F3F">
      <w:pPr>
        <w:spacing w:after="0" w:line="240" w:lineRule="auto"/>
      </w:pPr>
      <w:r>
        <w:separator/>
      </w:r>
    </w:p>
  </w:endnote>
  <w:endnote w:type="continuationSeparator" w:id="0">
    <w:p w:rsidR="00AA06A6" w:rsidRDefault="00AA06A6" w:rsidP="0059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D4" w:rsidRDefault="005134D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D4" w:rsidRDefault="005134D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D4" w:rsidRDefault="005134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A6" w:rsidRDefault="00AA06A6" w:rsidP="00595F3F">
      <w:pPr>
        <w:spacing w:after="0" w:line="240" w:lineRule="auto"/>
      </w:pPr>
      <w:r>
        <w:separator/>
      </w:r>
    </w:p>
  </w:footnote>
  <w:footnote w:type="continuationSeparator" w:id="0">
    <w:p w:rsidR="00AA06A6" w:rsidRDefault="00AA06A6" w:rsidP="0059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D4" w:rsidRDefault="005134D4" w:rsidP="003558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4D4" w:rsidRDefault="005134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D4" w:rsidRDefault="005134D4" w:rsidP="00572432">
    <w:pPr>
      <w:pStyle w:val="a3"/>
      <w:tabs>
        <w:tab w:val="clear" w:pos="4677"/>
        <w:tab w:val="clear" w:pos="9355"/>
        <w:tab w:val="center" w:pos="5173"/>
      </w:tabs>
      <w:spacing w:after="0" w:line="240" w:lineRule="auto"/>
    </w:pPr>
    <w: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D4" w:rsidRDefault="005134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B42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2471B"/>
    <w:multiLevelType w:val="hybridMultilevel"/>
    <w:tmpl w:val="5810B5AA"/>
    <w:lvl w:ilvl="0" w:tplc="D4E6F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C19DB"/>
    <w:multiLevelType w:val="hybridMultilevel"/>
    <w:tmpl w:val="5BD20FEE"/>
    <w:lvl w:ilvl="0" w:tplc="5574C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458D0"/>
    <w:multiLevelType w:val="hybridMultilevel"/>
    <w:tmpl w:val="7CDE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E4C07"/>
    <w:multiLevelType w:val="hybridMultilevel"/>
    <w:tmpl w:val="AA9E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3DC7"/>
    <w:multiLevelType w:val="hybridMultilevel"/>
    <w:tmpl w:val="80688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F47358"/>
    <w:multiLevelType w:val="hybridMultilevel"/>
    <w:tmpl w:val="9EF00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993683"/>
    <w:multiLevelType w:val="hybridMultilevel"/>
    <w:tmpl w:val="A4C6AA10"/>
    <w:lvl w:ilvl="0" w:tplc="F7D2D742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8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20752"/>
    <w:multiLevelType w:val="hybridMultilevel"/>
    <w:tmpl w:val="102CE22A"/>
    <w:lvl w:ilvl="0" w:tplc="B9382C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A33EA8"/>
    <w:multiLevelType w:val="hybridMultilevel"/>
    <w:tmpl w:val="00B455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1149A3"/>
    <w:multiLevelType w:val="hybridMultilevel"/>
    <w:tmpl w:val="D57C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87"/>
    <w:rsid w:val="00002A3B"/>
    <w:rsid w:val="00003E89"/>
    <w:rsid w:val="00013EC8"/>
    <w:rsid w:val="00015890"/>
    <w:rsid w:val="00026992"/>
    <w:rsid w:val="00032650"/>
    <w:rsid w:val="00042119"/>
    <w:rsid w:val="000425C7"/>
    <w:rsid w:val="00044804"/>
    <w:rsid w:val="000462E5"/>
    <w:rsid w:val="000466E7"/>
    <w:rsid w:val="00050B39"/>
    <w:rsid w:val="00054861"/>
    <w:rsid w:val="00055A70"/>
    <w:rsid w:val="00057331"/>
    <w:rsid w:val="0006239C"/>
    <w:rsid w:val="00070D0D"/>
    <w:rsid w:val="00081B97"/>
    <w:rsid w:val="00084D9B"/>
    <w:rsid w:val="00095F9C"/>
    <w:rsid w:val="000A06D7"/>
    <w:rsid w:val="000A2701"/>
    <w:rsid w:val="000B33BC"/>
    <w:rsid w:val="000B6080"/>
    <w:rsid w:val="000D6359"/>
    <w:rsid w:val="000D675F"/>
    <w:rsid w:val="000E40ED"/>
    <w:rsid w:val="000F35D8"/>
    <w:rsid w:val="000F75E0"/>
    <w:rsid w:val="000F7EF5"/>
    <w:rsid w:val="00103843"/>
    <w:rsid w:val="00105872"/>
    <w:rsid w:val="00115104"/>
    <w:rsid w:val="00122314"/>
    <w:rsid w:val="00122EC1"/>
    <w:rsid w:val="001269EA"/>
    <w:rsid w:val="00137227"/>
    <w:rsid w:val="00137593"/>
    <w:rsid w:val="001375FD"/>
    <w:rsid w:val="00140B29"/>
    <w:rsid w:val="001569A0"/>
    <w:rsid w:val="00160B09"/>
    <w:rsid w:val="00170FD5"/>
    <w:rsid w:val="00172895"/>
    <w:rsid w:val="001758D7"/>
    <w:rsid w:val="00181345"/>
    <w:rsid w:val="00181D6D"/>
    <w:rsid w:val="00183746"/>
    <w:rsid w:val="001844A6"/>
    <w:rsid w:val="001863F5"/>
    <w:rsid w:val="00194B72"/>
    <w:rsid w:val="00195D37"/>
    <w:rsid w:val="001A367E"/>
    <w:rsid w:val="001A678A"/>
    <w:rsid w:val="001B2197"/>
    <w:rsid w:val="001B487D"/>
    <w:rsid w:val="001C3F0A"/>
    <w:rsid w:val="001C437F"/>
    <w:rsid w:val="001C577C"/>
    <w:rsid w:val="001C5F1C"/>
    <w:rsid w:val="001C7953"/>
    <w:rsid w:val="001D1B6E"/>
    <w:rsid w:val="001E2C81"/>
    <w:rsid w:val="001F2838"/>
    <w:rsid w:val="001F3FAC"/>
    <w:rsid w:val="0020269C"/>
    <w:rsid w:val="002053B8"/>
    <w:rsid w:val="002073B4"/>
    <w:rsid w:val="002148F3"/>
    <w:rsid w:val="0022484E"/>
    <w:rsid w:val="002318EE"/>
    <w:rsid w:val="0023472F"/>
    <w:rsid w:val="00240195"/>
    <w:rsid w:val="00250D39"/>
    <w:rsid w:val="00252FE3"/>
    <w:rsid w:val="00256590"/>
    <w:rsid w:val="002620BB"/>
    <w:rsid w:val="0026215C"/>
    <w:rsid w:val="00263600"/>
    <w:rsid w:val="00270323"/>
    <w:rsid w:val="002723B0"/>
    <w:rsid w:val="00272651"/>
    <w:rsid w:val="00273CF5"/>
    <w:rsid w:val="002747BA"/>
    <w:rsid w:val="00280923"/>
    <w:rsid w:val="002811A2"/>
    <w:rsid w:val="0028325E"/>
    <w:rsid w:val="00286E5E"/>
    <w:rsid w:val="00287CF7"/>
    <w:rsid w:val="002924B4"/>
    <w:rsid w:val="00293AB5"/>
    <w:rsid w:val="002A0D19"/>
    <w:rsid w:val="002A6CE9"/>
    <w:rsid w:val="002B0B4C"/>
    <w:rsid w:val="002C0538"/>
    <w:rsid w:val="002D3A3A"/>
    <w:rsid w:val="002D76A1"/>
    <w:rsid w:val="002E256E"/>
    <w:rsid w:val="002E5BDE"/>
    <w:rsid w:val="002F2EB2"/>
    <w:rsid w:val="003028DB"/>
    <w:rsid w:val="00313B1B"/>
    <w:rsid w:val="00315A90"/>
    <w:rsid w:val="00317884"/>
    <w:rsid w:val="00317FAA"/>
    <w:rsid w:val="0032298A"/>
    <w:rsid w:val="003365E8"/>
    <w:rsid w:val="00336D2A"/>
    <w:rsid w:val="00337EAF"/>
    <w:rsid w:val="00344A93"/>
    <w:rsid w:val="003469E5"/>
    <w:rsid w:val="00347D12"/>
    <w:rsid w:val="0035322F"/>
    <w:rsid w:val="0035588F"/>
    <w:rsid w:val="00365C6C"/>
    <w:rsid w:val="00386FE8"/>
    <w:rsid w:val="00394AC3"/>
    <w:rsid w:val="003A6665"/>
    <w:rsid w:val="003C24B8"/>
    <w:rsid w:val="003D1D5C"/>
    <w:rsid w:val="003E2DE7"/>
    <w:rsid w:val="003F3861"/>
    <w:rsid w:val="00400A34"/>
    <w:rsid w:val="00400CE4"/>
    <w:rsid w:val="00403E96"/>
    <w:rsid w:val="00432961"/>
    <w:rsid w:val="004418BE"/>
    <w:rsid w:val="00446D7C"/>
    <w:rsid w:val="00462FD5"/>
    <w:rsid w:val="00464A7F"/>
    <w:rsid w:val="0048742A"/>
    <w:rsid w:val="004A0AE9"/>
    <w:rsid w:val="004A216A"/>
    <w:rsid w:val="004B049E"/>
    <w:rsid w:val="004B3180"/>
    <w:rsid w:val="004C3D80"/>
    <w:rsid w:val="004D374A"/>
    <w:rsid w:val="004D6709"/>
    <w:rsid w:val="004D757A"/>
    <w:rsid w:val="004E16D5"/>
    <w:rsid w:val="004E1BBC"/>
    <w:rsid w:val="004F12BC"/>
    <w:rsid w:val="004F336D"/>
    <w:rsid w:val="004F598F"/>
    <w:rsid w:val="00501BDE"/>
    <w:rsid w:val="00505C29"/>
    <w:rsid w:val="005061F2"/>
    <w:rsid w:val="00511788"/>
    <w:rsid w:val="00512482"/>
    <w:rsid w:val="005134D4"/>
    <w:rsid w:val="00526A8D"/>
    <w:rsid w:val="00531351"/>
    <w:rsid w:val="00532EE0"/>
    <w:rsid w:val="005340BE"/>
    <w:rsid w:val="0053567B"/>
    <w:rsid w:val="00540BF4"/>
    <w:rsid w:val="005416AC"/>
    <w:rsid w:val="0055158A"/>
    <w:rsid w:val="005535BF"/>
    <w:rsid w:val="00553807"/>
    <w:rsid w:val="005555AC"/>
    <w:rsid w:val="00565E48"/>
    <w:rsid w:val="00572432"/>
    <w:rsid w:val="00575208"/>
    <w:rsid w:val="0058482C"/>
    <w:rsid w:val="005870AB"/>
    <w:rsid w:val="00590F94"/>
    <w:rsid w:val="005923A8"/>
    <w:rsid w:val="0059270E"/>
    <w:rsid w:val="00595F3F"/>
    <w:rsid w:val="005A2A3C"/>
    <w:rsid w:val="005B5F5B"/>
    <w:rsid w:val="005B7EB3"/>
    <w:rsid w:val="005C0276"/>
    <w:rsid w:val="005C5038"/>
    <w:rsid w:val="005C6A74"/>
    <w:rsid w:val="005D7857"/>
    <w:rsid w:val="005E2577"/>
    <w:rsid w:val="005F1C8B"/>
    <w:rsid w:val="00605AB5"/>
    <w:rsid w:val="0062460B"/>
    <w:rsid w:val="00625F22"/>
    <w:rsid w:val="00630F52"/>
    <w:rsid w:val="006424FE"/>
    <w:rsid w:val="00651FCA"/>
    <w:rsid w:val="00653A2E"/>
    <w:rsid w:val="00654C33"/>
    <w:rsid w:val="00655256"/>
    <w:rsid w:val="00656FA5"/>
    <w:rsid w:val="00665DD6"/>
    <w:rsid w:val="00666225"/>
    <w:rsid w:val="00671F4B"/>
    <w:rsid w:val="00674C9E"/>
    <w:rsid w:val="00676DEE"/>
    <w:rsid w:val="00681850"/>
    <w:rsid w:val="0068769F"/>
    <w:rsid w:val="00691306"/>
    <w:rsid w:val="00693A24"/>
    <w:rsid w:val="00694C38"/>
    <w:rsid w:val="006A3FFF"/>
    <w:rsid w:val="006A68E5"/>
    <w:rsid w:val="006B46D1"/>
    <w:rsid w:val="006B500E"/>
    <w:rsid w:val="006C167A"/>
    <w:rsid w:val="006C3E21"/>
    <w:rsid w:val="006E0501"/>
    <w:rsid w:val="007056A0"/>
    <w:rsid w:val="00707FDB"/>
    <w:rsid w:val="0071392C"/>
    <w:rsid w:val="0072116D"/>
    <w:rsid w:val="00733AE7"/>
    <w:rsid w:val="00746D61"/>
    <w:rsid w:val="007520C7"/>
    <w:rsid w:val="007535A3"/>
    <w:rsid w:val="007546B6"/>
    <w:rsid w:val="00762244"/>
    <w:rsid w:val="00764631"/>
    <w:rsid w:val="007706C2"/>
    <w:rsid w:val="007740FC"/>
    <w:rsid w:val="0078022A"/>
    <w:rsid w:val="00797ECB"/>
    <w:rsid w:val="007A4530"/>
    <w:rsid w:val="007B62EF"/>
    <w:rsid w:val="007B7986"/>
    <w:rsid w:val="007C18FA"/>
    <w:rsid w:val="007D05CD"/>
    <w:rsid w:val="007E08E5"/>
    <w:rsid w:val="007E5291"/>
    <w:rsid w:val="00802576"/>
    <w:rsid w:val="00804A5C"/>
    <w:rsid w:val="00814826"/>
    <w:rsid w:val="0081695D"/>
    <w:rsid w:val="00824B1F"/>
    <w:rsid w:val="008318AD"/>
    <w:rsid w:val="0083229E"/>
    <w:rsid w:val="00837304"/>
    <w:rsid w:val="00837E97"/>
    <w:rsid w:val="008434EC"/>
    <w:rsid w:val="00844C16"/>
    <w:rsid w:val="00846034"/>
    <w:rsid w:val="00853691"/>
    <w:rsid w:val="00856ABA"/>
    <w:rsid w:val="00862CBD"/>
    <w:rsid w:val="00870CDC"/>
    <w:rsid w:val="00871DCB"/>
    <w:rsid w:val="00875A17"/>
    <w:rsid w:val="00882FBE"/>
    <w:rsid w:val="00883742"/>
    <w:rsid w:val="0088375B"/>
    <w:rsid w:val="00883932"/>
    <w:rsid w:val="00891191"/>
    <w:rsid w:val="008912AA"/>
    <w:rsid w:val="00891B0B"/>
    <w:rsid w:val="00893E63"/>
    <w:rsid w:val="008A48C3"/>
    <w:rsid w:val="008B3DB5"/>
    <w:rsid w:val="008C535F"/>
    <w:rsid w:val="008D6358"/>
    <w:rsid w:val="008E0E51"/>
    <w:rsid w:val="008E116C"/>
    <w:rsid w:val="008E6030"/>
    <w:rsid w:val="008E6B16"/>
    <w:rsid w:val="009007F3"/>
    <w:rsid w:val="009037EC"/>
    <w:rsid w:val="00912BBF"/>
    <w:rsid w:val="00915479"/>
    <w:rsid w:val="009202EA"/>
    <w:rsid w:val="009219E8"/>
    <w:rsid w:val="00924479"/>
    <w:rsid w:val="00931B88"/>
    <w:rsid w:val="009337CF"/>
    <w:rsid w:val="00933852"/>
    <w:rsid w:val="00934110"/>
    <w:rsid w:val="00936D22"/>
    <w:rsid w:val="00942DE9"/>
    <w:rsid w:val="0094353E"/>
    <w:rsid w:val="00952379"/>
    <w:rsid w:val="00953473"/>
    <w:rsid w:val="009539C3"/>
    <w:rsid w:val="0096213D"/>
    <w:rsid w:val="00962B11"/>
    <w:rsid w:val="00964B24"/>
    <w:rsid w:val="00973C7D"/>
    <w:rsid w:val="00984FB2"/>
    <w:rsid w:val="009862D4"/>
    <w:rsid w:val="009938EF"/>
    <w:rsid w:val="009966DE"/>
    <w:rsid w:val="009C0919"/>
    <w:rsid w:val="009C178B"/>
    <w:rsid w:val="009C26B2"/>
    <w:rsid w:val="009C6EEB"/>
    <w:rsid w:val="009D2DD2"/>
    <w:rsid w:val="009D583B"/>
    <w:rsid w:val="009E4FF1"/>
    <w:rsid w:val="009F1A13"/>
    <w:rsid w:val="009F4BF3"/>
    <w:rsid w:val="009F7477"/>
    <w:rsid w:val="00A05B87"/>
    <w:rsid w:val="00A11DA4"/>
    <w:rsid w:val="00A12BEC"/>
    <w:rsid w:val="00A13A3A"/>
    <w:rsid w:val="00A14891"/>
    <w:rsid w:val="00A162FD"/>
    <w:rsid w:val="00A27FAE"/>
    <w:rsid w:val="00A343AB"/>
    <w:rsid w:val="00A3530C"/>
    <w:rsid w:val="00A4255B"/>
    <w:rsid w:val="00A43066"/>
    <w:rsid w:val="00A51FB4"/>
    <w:rsid w:val="00A5250C"/>
    <w:rsid w:val="00A57FFB"/>
    <w:rsid w:val="00A83F94"/>
    <w:rsid w:val="00A860AD"/>
    <w:rsid w:val="00A927ED"/>
    <w:rsid w:val="00A94FB6"/>
    <w:rsid w:val="00A95DC1"/>
    <w:rsid w:val="00A9668E"/>
    <w:rsid w:val="00A96B73"/>
    <w:rsid w:val="00AA06A6"/>
    <w:rsid w:val="00AA1411"/>
    <w:rsid w:val="00AA7BC2"/>
    <w:rsid w:val="00AC0C32"/>
    <w:rsid w:val="00AC2A35"/>
    <w:rsid w:val="00AD16C0"/>
    <w:rsid w:val="00AD5DEC"/>
    <w:rsid w:val="00AE169B"/>
    <w:rsid w:val="00AE2089"/>
    <w:rsid w:val="00AF433E"/>
    <w:rsid w:val="00B01637"/>
    <w:rsid w:val="00B023F1"/>
    <w:rsid w:val="00B17FA0"/>
    <w:rsid w:val="00B21AC4"/>
    <w:rsid w:val="00B2719C"/>
    <w:rsid w:val="00B27860"/>
    <w:rsid w:val="00B36242"/>
    <w:rsid w:val="00B44B74"/>
    <w:rsid w:val="00B53472"/>
    <w:rsid w:val="00B6669A"/>
    <w:rsid w:val="00B66CB2"/>
    <w:rsid w:val="00B75943"/>
    <w:rsid w:val="00B83927"/>
    <w:rsid w:val="00B908E9"/>
    <w:rsid w:val="00B923CD"/>
    <w:rsid w:val="00B97BD3"/>
    <w:rsid w:val="00B97F8C"/>
    <w:rsid w:val="00BB0BC2"/>
    <w:rsid w:val="00BB35A8"/>
    <w:rsid w:val="00BC2C86"/>
    <w:rsid w:val="00BC4D67"/>
    <w:rsid w:val="00BD4591"/>
    <w:rsid w:val="00BE37E5"/>
    <w:rsid w:val="00BE5FFD"/>
    <w:rsid w:val="00BE681C"/>
    <w:rsid w:val="00C22661"/>
    <w:rsid w:val="00C34D04"/>
    <w:rsid w:val="00C45DB3"/>
    <w:rsid w:val="00C529A7"/>
    <w:rsid w:val="00C67994"/>
    <w:rsid w:val="00C72F46"/>
    <w:rsid w:val="00C76CA1"/>
    <w:rsid w:val="00C81639"/>
    <w:rsid w:val="00C85296"/>
    <w:rsid w:val="00C906CE"/>
    <w:rsid w:val="00C91FFC"/>
    <w:rsid w:val="00C9573E"/>
    <w:rsid w:val="00C966EA"/>
    <w:rsid w:val="00CA7331"/>
    <w:rsid w:val="00CB3D32"/>
    <w:rsid w:val="00CB7031"/>
    <w:rsid w:val="00CD2153"/>
    <w:rsid w:val="00CE6A4F"/>
    <w:rsid w:val="00CF3185"/>
    <w:rsid w:val="00CF4949"/>
    <w:rsid w:val="00D16A87"/>
    <w:rsid w:val="00D219FF"/>
    <w:rsid w:val="00D226EA"/>
    <w:rsid w:val="00D22FF6"/>
    <w:rsid w:val="00D356F8"/>
    <w:rsid w:val="00D420F6"/>
    <w:rsid w:val="00D46EF4"/>
    <w:rsid w:val="00D47DE9"/>
    <w:rsid w:val="00D47F76"/>
    <w:rsid w:val="00D53B27"/>
    <w:rsid w:val="00D61844"/>
    <w:rsid w:val="00D65723"/>
    <w:rsid w:val="00D83349"/>
    <w:rsid w:val="00D93B5A"/>
    <w:rsid w:val="00D9400A"/>
    <w:rsid w:val="00DA7191"/>
    <w:rsid w:val="00DB0A89"/>
    <w:rsid w:val="00DC25D7"/>
    <w:rsid w:val="00DC4156"/>
    <w:rsid w:val="00DC4DB3"/>
    <w:rsid w:val="00DD2371"/>
    <w:rsid w:val="00DE0EE6"/>
    <w:rsid w:val="00DF18E3"/>
    <w:rsid w:val="00DF2044"/>
    <w:rsid w:val="00DF2909"/>
    <w:rsid w:val="00DF2A0A"/>
    <w:rsid w:val="00DF6BD5"/>
    <w:rsid w:val="00E06E78"/>
    <w:rsid w:val="00E10940"/>
    <w:rsid w:val="00E13711"/>
    <w:rsid w:val="00E1491F"/>
    <w:rsid w:val="00E23ED7"/>
    <w:rsid w:val="00E30B3A"/>
    <w:rsid w:val="00E37A7D"/>
    <w:rsid w:val="00E404F1"/>
    <w:rsid w:val="00E4178F"/>
    <w:rsid w:val="00E41F94"/>
    <w:rsid w:val="00E42453"/>
    <w:rsid w:val="00E428B8"/>
    <w:rsid w:val="00E4685D"/>
    <w:rsid w:val="00E56E27"/>
    <w:rsid w:val="00E577FA"/>
    <w:rsid w:val="00E639F5"/>
    <w:rsid w:val="00E753DC"/>
    <w:rsid w:val="00E75E3F"/>
    <w:rsid w:val="00E80BA2"/>
    <w:rsid w:val="00EA240F"/>
    <w:rsid w:val="00EC5853"/>
    <w:rsid w:val="00EC5BD2"/>
    <w:rsid w:val="00ED21CF"/>
    <w:rsid w:val="00EE0A9C"/>
    <w:rsid w:val="00EF7DB5"/>
    <w:rsid w:val="00F039EC"/>
    <w:rsid w:val="00F03BE2"/>
    <w:rsid w:val="00F126AA"/>
    <w:rsid w:val="00F12874"/>
    <w:rsid w:val="00F17CB6"/>
    <w:rsid w:val="00F24966"/>
    <w:rsid w:val="00F35D14"/>
    <w:rsid w:val="00F35E7E"/>
    <w:rsid w:val="00F4765A"/>
    <w:rsid w:val="00F500AD"/>
    <w:rsid w:val="00F5569D"/>
    <w:rsid w:val="00F613D8"/>
    <w:rsid w:val="00F61CB9"/>
    <w:rsid w:val="00F6238E"/>
    <w:rsid w:val="00F62AD0"/>
    <w:rsid w:val="00F62DFB"/>
    <w:rsid w:val="00F76835"/>
    <w:rsid w:val="00F814DA"/>
    <w:rsid w:val="00F81A6C"/>
    <w:rsid w:val="00F838C9"/>
    <w:rsid w:val="00F8714A"/>
    <w:rsid w:val="00F87FB3"/>
    <w:rsid w:val="00F922DF"/>
    <w:rsid w:val="00F95A4F"/>
    <w:rsid w:val="00FA122B"/>
    <w:rsid w:val="00FA4E9C"/>
    <w:rsid w:val="00FB1E44"/>
    <w:rsid w:val="00FB284C"/>
    <w:rsid w:val="00FC044C"/>
    <w:rsid w:val="00FD6794"/>
    <w:rsid w:val="00FE0361"/>
    <w:rsid w:val="00FE330E"/>
    <w:rsid w:val="00FF69C2"/>
    <w:rsid w:val="00FF6B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F75E0"/>
    <w:pPr>
      <w:keepNext/>
      <w:spacing w:after="0" w:line="240" w:lineRule="auto"/>
      <w:ind w:firstLine="0"/>
      <w:jc w:val="center"/>
      <w:outlineLvl w:val="0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75E0"/>
    <w:pPr>
      <w:keepNext/>
      <w:spacing w:after="0" w:line="240" w:lineRule="auto"/>
      <w:ind w:right="-716" w:firstLine="0"/>
      <w:jc w:val="center"/>
      <w:outlineLvl w:val="2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5B87"/>
    <w:rPr>
      <w:rFonts w:ascii="Times New Roman" w:eastAsia="Times New Roman" w:hAnsi="Times New Roman" w:cs="Times New Roman"/>
      <w:sz w:val="24"/>
    </w:rPr>
  </w:style>
  <w:style w:type="character" w:styleId="a5">
    <w:name w:val="page number"/>
    <w:basedOn w:val="a0"/>
    <w:rsid w:val="00A05B87"/>
  </w:style>
  <w:style w:type="paragraph" w:styleId="a6">
    <w:name w:val="Normal (Web)"/>
    <w:basedOn w:val="a"/>
    <w:uiPriority w:val="99"/>
    <w:unhideWhenUsed/>
    <w:rsid w:val="00A05B87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ConsPlusCell">
    <w:name w:val="ConsPlusCell"/>
    <w:rsid w:val="00A05B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05B87"/>
    <w:pPr>
      <w:ind w:left="720"/>
      <w:contextualSpacing/>
    </w:pPr>
  </w:style>
  <w:style w:type="paragraph" w:customStyle="1" w:styleId="ConsPlusNormal">
    <w:name w:val="ConsPlusNormal"/>
    <w:rsid w:val="00A05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annotation text"/>
    <w:basedOn w:val="a"/>
    <w:link w:val="a9"/>
    <w:semiHidden/>
    <w:rsid w:val="00AC0C32"/>
    <w:pPr>
      <w:spacing w:line="240" w:lineRule="auto"/>
    </w:pPr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AC0C32"/>
    <w:rPr>
      <w:rFonts w:ascii="Times New Roman" w:eastAsia="Calibri" w:hAnsi="Times New Roman" w:cs="Times New Roman"/>
      <w:sz w:val="20"/>
      <w:szCs w:val="20"/>
    </w:rPr>
  </w:style>
  <w:style w:type="paragraph" w:styleId="aa">
    <w:name w:val="Plain Text"/>
    <w:basedOn w:val="a"/>
    <w:link w:val="ab"/>
    <w:rsid w:val="00AC0C32"/>
    <w:pPr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C0C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6572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65723"/>
    <w:rPr>
      <w:color w:val="800080"/>
      <w:u w:val="single"/>
    </w:rPr>
  </w:style>
  <w:style w:type="paragraph" w:customStyle="1" w:styleId="xl64">
    <w:name w:val="xl64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65723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6572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65723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D65723"/>
    <w:pPr>
      <w:spacing w:before="100" w:beforeAutospacing="1" w:after="100" w:afterAutospacing="1" w:line="240" w:lineRule="auto"/>
      <w:ind w:firstLine="0"/>
      <w:jc w:val="lef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D65723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D65723"/>
    <w:pP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D65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65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D657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657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D65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D65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D65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657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657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657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65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65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65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65723"/>
    <w:pPr>
      <w:spacing w:before="100" w:beforeAutospacing="1" w:after="100" w:afterAutospacing="1" w:line="240" w:lineRule="auto"/>
      <w:ind w:firstLine="0"/>
      <w:jc w:val="center"/>
      <w:textAlignment w:val="top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D65723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657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5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F75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75E0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F556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E4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428B8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9F73B-259C-49E1-8061-DD670B3B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com_10</dc:creator>
  <cp:lastModifiedBy>BairovaOA</cp:lastModifiedBy>
  <cp:revision>127</cp:revision>
  <cp:lastPrinted>2023-12-28T03:35:00Z</cp:lastPrinted>
  <dcterms:created xsi:type="dcterms:W3CDTF">2014-10-15T02:52:00Z</dcterms:created>
  <dcterms:modified xsi:type="dcterms:W3CDTF">2024-01-23T04:24:00Z</dcterms:modified>
</cp:coreProperties>
</file>